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A3B0B" w14:textId="77777777" w:rsidR="00B112DE" w:rsidRDefault="00A92BDE">
      <w:pPr>
        <w:pStyle w:val="NormalWeb"/>
        <w:spacing w:before="0" w:after="160"/>
        <w:rPr>
          <w:rFonts w:ascii="Helvetica Neue" w:eastAsia="Helvetica Neue" w:hAnsi="Helvetica Neue" w:cs="Helvetica Neue"/>
          <w:b/>
          <w:bCs/>
          <w:kern w:val="2"/>
          <w:sz w:val="22"/>
          <w:szCs w:val="22"/>
          <w14:textOutline w14:w="12700" w14:cap="flat" w14:cmpd="sng" w14:algn="ctr">
            <w14:noFill/>
            <w14:prstDash w14:val="solid"/>
            <w14:miter w14:lim="400000"/>
          </w14:textOutline>
        </w:rPr>
      </w:pPr>
      <w:r>
        <w:rPr>
          <w:rFonts w:ascii="Helvetica Neue" w:hAnsi="Helvetica Neue"/>
          <w:b/>
          <w:bCs/>
          <w:kern w:val="2"/>
          <w:sz w:val="22"/>
          <w:szCs w:val="22"/>
          <w14:textOutline w14:w="12700" w14:cap="flat" w14:cmpd="sng" w14:algn="ctr">
            <w14:noFill/>
            <w14:prstDash w14:val="solid"/>
            <w14:miter w14:lim="400000"/>
          </w14:textOutline>
        </w:rPr>
        <w:t>District Councillors</w:t>
      </w:r>
      <w:r>
        <w:rPr>
          <w:rFonts w:ascii="Helvetica Neue" w:hAnsi="Helvetica Neue"/>
          <w:b/>
          <w:bCs/>
          <w:kern w:val="2"/>
          <w:sz w:val="22"/>
          <w:szCs w:val="22"/>
          <w14:textOutline w14:w="12700" w14:cap="flat" w14:cmpd="sng" w14:algn="ctr">
            <w14:noFill/>
            <w14:prstDash w14:val="solid"/>
            <w14:miter w14:lim="400000"/>
          </w14:textOutline>
        </w:rPr>
        <w:t xml:space="preserve">’ </w:t>
      </w:r>
      <w:r>
        <w:rPr>
          <w:rFonts w:ascii="Helvetica Neue" w:hAnsi="Helvetica Neue"/>
          <w:b/>
          <w:bCs/>
          <w:kern w:val="2"/>
          <w:sz w:val="22"/>
          <w:szCs w:val="22"/>
          <w14:textOutline w14:w="12700" w14:cap="flat" w14:cmpd="sng" w14:algn="ctr">
            <w14:noFill/>
            <w14:prstDash w14:val="solid"/>
            <w14:miter w14:lim="400000"/>
          </w14:textOutline>
        </w:rPr>
        <w:t>Report for Dry Drayton Parish  Council March 2024</w:t>
      </w:r>
    </w:p>
    <w:p w14:paraId="33E7BFDB" w14:textId="77777777" w:rsidR="00B112DE" w:rsidRDefault="00A92BDE">
      <w:pPr>
        <w:pStyle w:val="xmsonormal"/>
        <w:spacing w:before="0" w:after="0"/>
        <w:rPr>
          <w:rStyle w:val="None"/>
          <w:rFonts w:ascii="Helvetica Neue" w:eastAsia="Helvetica Neue" w:hAnsi="Helvetica Neue" w:cs="Helvetica Neue"/>
          <w:b/>
          <w:bCs/>
          <w:sz w:val="22"/>
          <w:szCs w:val="22"/>
        </w:rPr>
      </w:pPr>
      <w:r>
        <w:rPr>
          <w:rFonts w:ascii="Helvetica Neue" w:hAnsi="Helvetica Neue"/>
          <w:b/>
          <w:bCs/>
          <w:sz w:val="22"/>
          <w:szCs w:val="22"/>
        </w:rPr>
        <w:t xml:space="preserve">Cllr Corinne Garvie </w:t>
      </w:r>
      <w:r>
        <w:rPr>
          <w:rFonts w:ascii="Helvetica Neue" w:hAnsi="Helvetica Neue"/>
          <w:b/>
          <w:bCs/>
          <w:sz w:val="22"/>
          <w:szCs w:val="22"/>
        </w:rPr>
        <w:tab/>
        <w:t xml:space="preserve">07780 932267, </w:t>
      </w:r>
      <w:hyperlink r:id="rId7" w:history="1">
        <w:r>
          <w:rPr>
            <w:rStyle w:val="Hyperlink0"/>
            <w:rFonts w:ascii="Helvetica Neue" w:hAnsi="Helvetica Neue"/>
            <w:sz w:val="22"/>
            <w:szCs w:val="22"/>
          </w:rPr>
          <w:t>cllr.garvie@scambs.gov.uk</w:t>
        </w:r>
      </w:hyperlink>
      <w:r>
        <w:rPr>
          <w:rStyle w:val="None"/>
          <w:rFonts w:ascii="Helvetica Neue" w:hAnsi="Helvetica Neue"/>
          <w:b/>
          <w:bCs/>
          <w:sz w:val="22"/>
          <w:szCs w:val="22"/>
        </w:rPr>
        <w:t>  </w:t>
      </w:r>
      <w:r>
        <w:rPr>
          <w:rStyle w:val="None"/>
          <w:rFonts w:ascii="Helvetica Neue" w:hAnsi="Helvetica Neue"/>
          <w:b/>
          <w:bCs/>
          <w:sz w:val="22"/>
          <w:szCs w:val="22"/>
        </w:rPr>
        <w:t> </w:t>
      </w:r>
    </w:p>
    <w:p w14:paraId="5CB80A80" w14:textId="77777777" w:rsidR="00B112DE" w:rsidRDefault="00A92BDE">
      <w:pPr>
        <w:pStyle w:val="xmsonormal"/>
        <w:spacing w:before="0" w:after="0"/>
        <w:rPr>
          <w:rStyle w:val="None"/>
          <w:rFonts w:ascii="Helvetica Neue" w:eastAsia="Helvetica Neue" w:hAnsi="Helvetica Neue" w:cs="Helvetica Neue"/>
          <w:b/>
          <w:bCs/>
          <w:sz w:val="22"/>
          <w:szCs w:val="22"/>
        </w:rPr>
      </w:pPr>
      <w:r>
        <w:rPr>
          <w:rStyle w:val="None"/>
          <w:rFonts w:ascii="Helvetica Neue" w:hAnsi="Helvetica Neue"/>
          <w:b/>
          <w:bCs/>
          <w:sz w:val="22"/>
          <w:szCs w:val="22"/>
          <w:lang w:val="de-DE"/>
        </w:rPr>
        <w:t xml:space="preserve">Cllr Richard Stobart </w:t>
      </w:r>
      <w:r>
        <w:rPr>
          <w:rStyle w:val="None"/>
          <w:rFonts w:ascii="Helvetica Neue" w:hAnsi="Helvetica Neue"/>
          <w:b/>
          <w:bCs/>
          <w:sz w:val="22"/>
          <w:szCs w:val="22"/>
          <w:lang w:val="de-DE"/>
        </w:rPr>
        <w:tab/>
        <w:t>07950 934793</w:t>
      </w:r>
      <w:r>
        <w:rPr>
          <w:rStyle w:val="None"/>
          <w:rFonts w:ascii="Helvetica Neue" w:hAnsi="Helvetica Neue"/>
          <w:b/>
          <w:bCs/>
          <w:sz w:val="22"/>
          <w:szCs w:val="22"/>
        </w:rPr>
        <w:t xml:space="preserve">, </w:t>
      </w:r>
      <w:hyperlink r:id="rId8" w:history="1">
        <w:r>
          <w:rPr>
            <w:rStyle w:val="Hyperlink1"/>
            <w:rFonts w:ascii="Helvetica Neue" w:hAnsi="Helvetica Neue"/>
            <w:sz w:val="22"/>
            <w:szCs w:val="22"/>
          </w:rPr>
          <w:t>cllr.stobart@scambs.gov.uk</w:t>
        </w:r>
      </w:hyperlink>
      <w:r>
        <w:rPr>
          <w:rStyle w:val="None"/>
          <w:rFonts w:ascii="Helvetica Neue" w:hAnsi="Helvetica Neue"/>
          <w:b/>
          <w:bCs/>
          <w:sz w:val="22"/>
          <w:szCs w:val="22"/>
        </w:rPr>
        <w:t>  </w:t>
      </w:r>
    </w:p>
    <w:p w14:paraId="1B77B774" w14:textId="77777777" w:rsidR="00B112DE" w:rsidRDefault="00B112DE">
      <w:pPr>
        <w:pStyle w:val="Body"/>
        <w:spacing w:line="240" w:lineRule="auto"/>
        <w:rPr>
          <w:rStyle w:val="None"/>
          <w:rFonts w:ascii="Helvetica Neue" w:eastAsia="Helvetica Neue" w:hAnsi="Helvetica Neue" w:cs="Helvetica Neue"/>
          <w:b/>
          <w:bCs/>
        </w:rPr>
      </w:pPr>
    </w:p>
    <w:p w14:paraId="5AC5A6A5" w14:textId="77777777" w:rsidR="00B112DE" w:rsidRDefault="00A92BDE">
      <w:pPr>
        <w:pStyle w:val="Body"/>
        <w:spacing w:line="240" w:lineRule="auto"/>
        <w:rPr>
          <w:rStyle w:val="None"/>
          <w:rFonts w:ascii="Helvetica Neue" w:eastAsia="Helvetica Neue" w:hAnsi="Helvetica Neue" w:cs="Helvetica Neue"/>
          <w:b/>
          <w:bCs/>
        </w:rPr>
      </w:pPr>
      <w:r>
        <w:rPr>
          <w:rStyle w:val="None"/>
          <w:rFonts w:ascii="Helvetica Neue" w:hAnsi="Helvetica Neue"/>
          <w:b/>
          <w:bCs/>
          <w:lang w:val="en-US"/>
        </w:rPr>
        <w:t>South Cambridgeshire District Council (SCDC) - Full Council Meeting on 27th February 2024</w:t>
      </w:r>
    </w:p>
    <w:p w14:paraId="6B96E90C" w14:textId="77777777" w:rsidR="00B112DE" w:rsidRDefault="00A92BDE">
      <w:pPr>
        <w:pStyle w:val="Body"/>
        <w:spacing w:line="240" w:lineRule="auto"/>
        <w:rPr>
          <w:rStyle w:val="None"/>
          <w:rFonts w:ascii="Helvetica Neue" w:eastAsia="Helvetica Neue" w:hAnsi="Helvetica Neue" w:cs="Helvetica Neue"/>
          <w:kern w:val="0"/>
          <w:u w:val="single"/>
        </w:rPr>
      </w:pPr>
      <w:r>
        <w:rPr>
          <w:rFonts w:ascii="Helvetica Neue" w:hAnsi="Helvetica Neue"/>
          <w:lang w:val="en-US"/>
        </w:rPr>
        <w:t xml:space="preserve">Full Council met on Tuesday afternoon, 27th February 2024 for what turned out to be a marathon session of six hours.  This is the annual budget meeting , so budget considerations took up most of the time, but there were also questions raised and three motions discussed and approved. </w:t>
      </w:r>
    </w:p>
    <w:p w14:paraId="17775AC9" w14:textId="77777777" w:rsidR="00B112DE" w:rsidRDefault="00A92BDE">
      <w:pPr>
        <w:pStyle w:val="Body"/>
        <w:spacing w:line="240" w:lineRule="auto"/>
        <w:rPr>
          <w:rStyle w:val="None"/>
          <w:rFonts w:ascii="Helvetica Neue" w:eastAsia="Helvetica Neue" w:hAnsi="Helvetica Neue" w:cs="Helvetica Neue"/>
          <w:i/>
          <w:iCs/>
          <w:kern w:val="0"/>
        </w:rPr>
      </w:pPr>
      <w:r>
        <w:rPr>
          <w:rStyle w:val="None"/>
          <w:rFonts w:ascii="Helvetica Neue" w:hAnsi="Helvetica Neue"/>
          <w:i/>
          <w:iCs/>
          <w:kern w:val="0"/>
          <w:lang w:val="en-US"/>
        </w:rPr>
        <w:t xml:space="preserve">Council voted to approve Budgets and Business Plan </w:t>
      </w:r>
    </w:p>
    <w:p w14:paraId="58E29A60" w14:textId="77777777" w:rsidR="00B112DE" w:rsidRDefault="00A92BDE">
      <w:pPr>
        <w:pStyle w:val="Body"/>
        <w:spacing w:line="240" w:lineRule="auto"/>
        <w:rPr>
          <w:rStyle w:val="None"/>
          <w:rFonts w:ascii="Helvetica Neue" w:eastAsia="Helvetica Neue" w:hAnsi="Helvetica Neue" w:cs="Helvetica Neue"/>
          <w:kern w:val="0"/>
        </w:rPr>
      </w:pPr>
      <w:r>
        <w:rPr>
          <w:rStyle w:val="None"/>
          <w:rFonts w:ascii="Helvetica Neue" w:hAnsi="Helvetica Neue"/>
          <w:kern w:val="0"/>
          <w:lang w:val="en-US"/>
        </w:rPr>
        <w:t xml:space="preserve">Unlike many other councils, SCDC is on a very sound financial footing. Well-targeted commercial investments bring in around </w:t>
      </w:r>
      <w:r>
        <w:rPr>
          <w:rStyle w:val="None"/>
          <w:rFonts w:ascii="Helvetica Neue" w:hAnsi="Helvetica Neue"/>
          <w:kern w:val="0"/>
        </w:rPr>
        <w:t>£</w:t>
      </w:r>
      <w:r>
        <w:rPr>
          <w:rStyle w:val="None"/>
          <w:rFonts w:ascii="Helvetica Neue" w:hAnsi="Helvetica Neue"/>
          <w:kern w:val="0"/>
          <w:lang w:val="en-US"/>
        </w:rPr>
        <w:t>7M per year, which mitigates the huge cut in Government support that all councils have endured in recent years. If it were not for the threat of the Government</w:t>
      </w:r>
      <w:r>
        <w:rPr>
          <w:rStyle w:val="None"/>
          <w:rFonts w:ascii="Helvetica Neue" w:hAnsi="Helvetica Neue"/>
          <w:kern w:val="0"/>
          <w:rtl/>
        </w:rPr>
        <w:t>’</w:t>
      </w:r>
      <w:r>
        <w:rPr>
          <w:rStyle w:val="None"/>
          <w:rFonts w:ascii="Helvetica Neue" w:hAnsi="Helvetica Neue"/>
          <w:kern w:val="0"/>
          <w:lang w:val="en-US"/>
        </w:rPr>
        <w:t xml:space="preserve">s Fair Funding Review, which threatens to strip district councils of business tax revenue and give it to bigger, unitary councils, SCDC would have a projected surplus all the way to 2029.  </w:t>
      </w:r>
    </w:p>
    <w:p w14:paraId="0849280D" w14:textId="77777777" w:rsidR="00B112DE" w:rsidRDefault="00A92BDE">
      <w:pPr>
        <w:pStyle w:val="Body"/>
        <w:spacing w:line="240" w:lineRule="auto"/>
        <w:rPr>
          <w:rStyle w:val="None"/>
          <w:rFonts w:ascii="Helvetica Neue" w:eastAsia="Helvetica Neue" w:hAnsi="Helvetica Neue" w:cs="Helvetica Neue"/>
          <w:kern w:val="0"/>
        </w:rPr>
      </w:pPr>
      <w:r>
        <w:rPr>
          <w:rStyle w:val="None"/>
          <w:rFonts w:ascii="Helvetica Neue" w:hAnsi="Helvetica Neue"/>
          <w:kern w:val="0"/>
          <w:lang w:val="en-US"/>
        </w:rPr>
        <w:t xml:space="preserve">In regard to Council Tax, SCDC remains one of the lowest taxing authorities in the country, with a </w:t>
      </w:r>
      <w:r>
        <w:rPr>
          <w:rStyle w:val="None"/>
          <w:rFonts w:ascii="Helvetica Neue" w:hAnsi="Helvetica Neue"/>
          <w:kern w:val="0"/>
        </w:rPr>
        <w:t>£</w:t>
      </w:r>
      <w:r>
        <w:rPr>
          <w:rStyle w:val="None"/>
          <w:rFonts w:ascii="Helvetica Neue" w:hAnsi="Helvetica Neue"/>
          <w:kern w:val="0"/>
          <w:lang w:val="en-US"/>
        </w:rPr>
        <w:t xml:space="preserve">5 per year increase </w:t>
      </w:r>
      <w:r>
        <w:rPr>
          <w:rStyle w:val="None"/>
          <w:rFonts w:ascii="Helvetica Neue" w:hAnsi="Helvetica Neue"/>
          <w:kern w:val="0"/>
        </w:rPr>
        <w:t xml:space="preserve">– </w:t>
      </w:r>
      <w:r>
        <w:rPr>
          <w:rStyle w:val="None"/>
          <w:rFonts w:ascii="Helvetica Neue" w:hAnsi="Helvetica Neue"/>
          <w:kern w:val="0"/>
          <w:lang w:val="en-US"/>
        </w:rPr>
        <w:t xml:space="preserve">42p a month - for the average band D home, equivalent to a below inflation rise of around 3%. There are three </w:t>
      </w:r>
      <w:r>
        <w:rPr>
          <w:rStyle w:val="None"/>
          <w:rFonts w:ascii="Helvetica Neue" w:hAnsi="Helvetica Neue"/>
          <w:kern w:val="0"/>
          <w:u w:val="single"/>
          <w:lang w:val="en-US"/>
        </w:rPr>
        <w:t>parish</w:t>
      </w:r>
      <w:r>
        <w:rPr>
          <w:rStyle w:val="None"/>
          <w:rFonts w:ascii="Helvetica Neue" w:hAnsi="Helvetica Neue"/>
          <w:kern w:val="0"/>
          <w:lang w:val="en-US"/>
        </w:rPr>
        <w:t xml:space="preserve"> councils in South Cambs that have a bigger council precept than SCDC.</w:t>
      </w:r>
    </w:p>
    <w:p w14:paraId="79921FA9" w14:textId="77777777" w:rsidR="00B112DE" w:rsidRDefault="00A92BDE">
      <w:pPr>
        <w:pStyle w:val="Body"/>
        <w:spacing w:line="240" w:lineRule="auto"/>
        <w:rPr>
          <w:rStyle w:val="None"/>
          <w:rFonts w:ascii="Helvetica Neue" w:eastAsia="Helvetica Neue" w:hAnsi="Helvetica Neue" w:cs="Helvetica Neue"/>
          <w:kern w:val="0"/>
        </w:rPr>
      </w:pPr>
      <w:r>
        <w:rPr>
          <w:rStyle w:val="None"/>
          <w:rFonts w:ascii="Helvetica Neue" w:hAnsi="Helvetica Neue"/>
          <w:kern w:val="0"/>
          <w:lang w:val="en-US"/>
        </w:rPr>
        <w:t>The Council Tax relief threshold has been increased in line with inflation so that people on the lowest incomes can continue to claim. SCDC is one of the few councils offering up to 100% relief for those residents  in most need.</w:t>
      </w:r>
    </w:p>
    <w:p w14:paraId="75D58549" w14:textId="77777777" w:rsidR="00B112DE" w:rsidRDefault="00A92BDE">
      <w:pPr>
        <w:pStyle w:val="Body"/>
        <w:spacing w:line="240" w:lineRule="auto"/>
        <w:rPr>
          <w:rStyle w:val="None"/>
          <w:rFonts w:ascii="Helvetica Neue" w:eastAsia="Helvetica Neue" w:hAnsi="Helvetica Neue" w:cs="Helvetica Neue"/>
          <w:kern w:val="0"/>
        </w:rPr>
      </w:pPr>
      <w:r>
        <w:rPr>
          <w:rStyle w:val="None"/>
          <w:rFonts w:ascii="Helvetica Neue" w:hAnsi="Helvetica Neue"/>
          <w:kern w:val="0"/>
          <w:lang w:val="en-US"/>
        </w:rPr>
        <w:t>Two more Environmental Enforcement Officers (Envirocrime) are being employed to tackle the increasing problem of fly-tipping and two new posts created for highways litter-picking.</w:t>
      </w:r>
    </w:p>
    <w:p w14:paraId="1B673B21" w14:textId="77777777" w:rsidR="00B112DE" w:rsidRDefault="00A92BDE">
      <w:pPr>
        <w:pStyle w:val="Body"/>
        <w:spacing w:line="240" w:lineRule="auto"/>
        <w:rPr>
          <w:rFonts w:ascii="Helvetica Neue" w:eastAsia="Helvetica Neue" w:hAnsi="Helvetica Neue" w:cs="Helvetica Neue"/>
        </w:rPr>
      </w:pPr>
      <w:r>
        <w:rPr>
          <w:rStyle w:val="None"/>
          <w:rFonts w:ascii="Helvetica Neue" w:hAnsi="Helvetica Neue"/>
          <w:kern w:val="0"/>
          <w:lang w:val="de-DE"/>
        </w:rPr>
        <w:t>We</w:t>
      </w:r>
      <w:r>
        <w:rPr>
          <w:rStyle w:val="None"/>
          <w:rFonts w:ascii="Helvetica Neue" w:hAnsi="Helvetica Neue"/>
          <w:kern w:val="0"/>
          <w:rtl/>
        </w:rPr>
        <w:t>’</w:t>
      </w:r>
      <w:r>
        <w:rPr>
          <w:rStyle w:val="None"/>
          <w:rFonts w:ascii="Helvetica Neue" w:hAnsi="Helvetica Neue"/>
          <w:kern w:val="0"/>
          <w:lang w:val="en-US"/>
        </w:rPr>
        <w:t xml:space="preserve">re also adding more staff support to the Zero Carbon Communities Grant scheme </w:t>
      </w:r>
      <w:r>
        <w:rPr>
          <w:rStyle w:val="None"/>
          <w:rFonts w:ascii="Helvetica Neue" w:hAnsi="Helvetica Neue"/>
          <w:kern w:val="0"/>
        </w:rPr>
        <w:t xml:space="preserve">– </w:t>
      </w:r>
      <w:r>
        <w:rPr>
          <w:rStyle w:val="None"/>
          <w:rFonts w:ascii="Helvetica Neue" w:hAnsi="Helvetica Neue"/>
          <w:kern w:val="0"/>
          <w:lang w:val="en-US"/>
        </w:rPr>
        <w:t>so it should be easier than before for parishes to get support from SCDC on projects to help save energy or generate it.</w:t>
      </w:r>
    </w:p>
    <w:p w14:paraId="62543355" w14:textId="77777777" w:rsidR="00B112DE" w:rsidRDefault="00A92BDE">
      <w:pPr>
        <w:pStyle w:val="Body"/>
        <w:spacing w:line="240" w:lineRule="auto"/>
        <w:rPr>
          <w:rStyle w:val="None"/>
          <w:rFonts w:ascii="Helvetica Neue" w:eastAsia="Helvetica Neue" w:hAnsi="Helvetica Neue" w:cs="Helvetica Neue"/>
          <w:i/>
          <w:iCs/>
          <w:kern w:val="0"/>
        </w:rPr>
      </w:pPr>
      <w:r>
        <w:rPr>
          <w:rStyle w:val="None"/>
          <w:rFonts w:ascii="Helvetica Neue" w:hAnsi="Helvetica Neue"/>
          <w:i/>
          <w:iCs/>
          <w:kern w:val="0"/>
          <w:lang w:val="en-US"/>
        </w:rPr>
        <w:t>Other News</w:t>
      </w:r>
    </w:p>
    <w:p w14:paraId="5342359F" w14:textId="77777777" w:rsidR="00B112DE" w:rsidRDefault="00A92BDE">
      <w:pPr>
        <w:pStyle w:val="Body"/>
        <w:spacing w:line="240" w:lineRule="auto"/>
        <w:rPr>
          <w:rStyle w:val="None"/>
          <w:rFonts w:ascii="Helvetica Neue" w:eastAsia="Helvetica Neue" w:hAnsi="Helvetica Neue" w:cs="Helvetica Neue"/>
          <w:i/>
          <w:iCs/>
          <w:kern w:val="0"/>
        </w:rPr>
      </w:pPr>
      <w:r>
        <w:rPr>
          <w:rStyle w:val="None"/>
          <w:rFonts w:ascii="Helvetica Neue" w:hAnsi="Helvetica Neue"/>
          <w:kern w:val="0"/>
          <w:lang w:val="en-US"/>
        </w:rPr>
        <w:t xml:space="preserve">SCDC passed a motion where it will now treat </w:t>
      </w:r>
      <w:r>
        <w:rPr>
          <w:rStyle w:val="None"/>
          <w:rFonts w:ascii="Helvetica Neue" w:hAnsi="Helvetica Neue"/>
          <w:i/>
          <w:iCs/>
          <w:kern w:val="0"/>
          <w:lang w:val="en-US"/>
        </w:rPr>
        <w:t>care experience</w:t>
      </w:r>
      <w:r>
        <w:rPr>
          <w:rStyle w:val="None"/>
          <w:rFonts w:ascii="Helvetica Neue" w:hAnsi="Helvetica Neue"/>
          <w:kern w:val="0"/>
          <w:lang w:val="en-US"/>
        </w:rPr>
        <w:t xml:space="preserve"> as a protected characteristic </w:t>
      </w:r>
      <w:r>
        <w:rPr>
          <w:rStyle w:val="None"/>
          <w:rFonts w:ascii="Helvetica Neue" w:hAnsi="Helvetica Neue"/>
          <w:kern w:val="0"/>
        </w:rPr>
        <w:t xml:space="preserve">– </w:t>
      </w:r>
      <w:r>
        <w:rPr>
          <w:rStyle w:val="None"/>
          <w:rFonts w:ascii="Helvetica Neue" w:hAnsi="Helvetica Neue"/>
          <w:kern w:val="0"/>
          <w:lang w:val="en-US"/>
        </w:rPr>
        <w:t xml:space="preserve">meaning that when the council makes decisions moving forward, as part of its Equality Impact Assessments, it will now also assess the impact on care leavers. This is a positive step towards treating care leavers more inclusively in society and was agreed unanimously by district councillors. The County Council, Combined Authority, Peterborough City Council and Cambridge City Council have all passed similar motions. </w:t>
      </w:r>
      <w:r>
        <w:rPr>
          <w:rStyle w:val="None"/>
          <w:rFonts w:ascii="Helvetica Neue" w:hAnsi="Helvetica Neue"/>
          <w:i/>
          <w:iCs/>
          <w:kern w:val="0"/>
          <w:lang w:val="en-US"/>
        </w:rPr>
        <w:t>Part of the motion was to call on town and par</w:t>
      </w:r>
      <w:r>
        <w:rPr>
          <w:rStyle w:val="None"/>
          <w:rFonts w:ascii="Helvetica Neue" w:hAnsi="Helvetica Neue"/>
          <w:i/>
          <w:iCs/>
          <w:kern w:val="0"/>
          <w:lang w:val="en-US"/>
        </w:rPr>
        <w:t>ish councils to also take a similar step in support of care leavers.</w:t>
      </w:r>
    </w:p>
    <w:p w14:paraId="2E0FE443" w14:textId="77777777" w:rsidR="00B112DE" w:rsidRDefault="00A92BDE">
      <w:pPr>
        <w:pStyle w:val="Body"/>
        <w:spacing w:line="240" w:lineRule="auto"/>
        <w:rPr>
          <w:rStyle w:val="None"/>
          <w:rFonts w:ascii="Helvetica Neue" w:eastAsia="Helvetica Neue" w:hAnsi="Helvetica Neue" w:cs="Helvetica Neue"/>
          <w:kern w:val="0"/>
        </w:rPr>
      </w:pPr>
      <w:r>
        <w:rPr>
          <w:rStyle w:val="None"/>
          <w:rFonts w:ascii="Helvetica Neue" w:hAnsi="Helvetica Neue"/>
          <w:kern w:val="0"/>
          <w:lang w:val="en-US"/>
        </w:rPr>
        <w:t>SCDC also passed a motion in support of the White Ribbon Campaign, after a decision was taken to seek accreditation. White Ribbon is a domestic abuse advocacy organisation who work to provide education about domestic abuse, in particular violence against women. This motion was also agreed unanimously.</w:t>
      </w:r>
    </w:p>
    <w:p w14:paraId="32B4AD77" w14:textId="77777777" w:rsidR="00B112DE" w:rsidRDefault="00A92BDE">
      <w:pPr>
        <w:pStyle w:val="Body"/>
        <w:spacing w:line="240" w:lineRule="auto"/>
        <w:rPr>
          <w:rFonts w:ascii="Helvetica Neue" w:eastAsia="Helvetica Neue" w:hAnsi="Helvetica Neue" w:cs="Helvetica Neue"/>
        </w:rPr>
      </w:pPr>
      <w:r>
        <w:rPr>
          <w:rStyle w:val="None"/>
          <w:rFonts w:ascii="Helvetica Neue" w:hAnsi="Helvetica Neue"/>
          <w:kern w:val="0"/>
          <w:lang w:val="en-US"/>
        </w:rPr>
        <w:t>SCDC also approved all the parish council precepts at full council. We also approved an updated pay policy, which included the pay ratio between the highest and lowest paid workers at SCDC (1:6.1), this ratio is fairly typical for local government and is lower than that City Council</w:t>
      </w:r>
      <w:r>
        <w:rPr>
          <w:rStyle w:val="None"/>
          <w:rFonts w:ascii="Helvetica Neue" w:hAnsi="Helvetica Neue"/>
          <w:kern w:val="0"/>
          <w:rtl/>
        </w:rPr>
        <w:t>’</w:t>
      </w:r>
      <w:r>
        <w:rPr>
          <w:rStyle w:val="None"/>
          <w:rFonts w:ascii="Helvetica Neue" w:hAnsi="Helvetica Neue"/>
          <w:kern w:val="0"/>
        </w:rPr>
        <w:t>s ratio.</w:t>
      </w:r>
    </w:p>
    <w:p w14:paraId="586F80E0" w14:textId="77777777" w:rsidR="00B112DE" w:rsidRDefault="00B112DE">
      <w:pPr>
        <w:pStyle w:val="Body"/>
        <w:spacing w:after="0" w:line="240" w:lineRule="auto"/>
        <w:ind w:right="95"/>
        <w:rPr>
          <w:rFonts w:ascii="Helvetica Neue" w:eastAsia="Helvetica Neue" w:hAnsi="Helvetica Neue" w:cs="Helvetica Neue"/>
          <w:b/>
          <w:bCs/>
        </w:rPr>
      </w:pPr>
    </w:p>
    <w:p w14:paraId="48AFF8A0" w14:textId="77777777" w:rsidR="00B112DE" w:rsidRDefault="00B112DE">
      <w:pPr>
        <w:pStyle w:val="Body"/>
        <w:spacing w:after="0" w:line="240" w:lineRule="auto"/>
        <w:ind w:right="95"/>
        <w:rPr>
          <w:rFonts w:ascii="Helvetica Neue" w:eastAsia="Helvetica Neue" w:hAnsi="Helvetica Neue" w:cs="Helvetica Neue"/>
          <w:b/>
          <w:bCs/>
        </w:rPr>
      </w:pPr>
    </w:p>
    <w:p w14:paraId="21E1F781" w14:textId="77777777" w:rsidR="00B112DE" w:rsidRDefault="00A92BDE">
      <w:pPr>
        <w:pStyle w:val="Body"/>
        <w:spacing w:after="0" w:line="240" w:lineRule="auto"/>
        <w:ind w:right="95"/>
        <w:rPr>
          <w:rStyle w:val="None"/>
          <w:rFonts w:ascii="Helvetica Neue" w:eastAsia="Helvetica Neue" w:hAnsi="Helvetica Neue" w:cs="Helvetica Neue"/>
          <w:b/>
          <w:bCs/>
          <w:kern w:val="0"/>
        </w:rPr>
      </w:pPr>
      <w:r>
        <w:rPr>
          <w:rStyle w:val="None"/>
          <w:rFonts w:ascii="Helvetica Neue" w:hAnsi="Helvetica Neue"/>
          <w:b/>
          <w:bCs/>
          <w:kern w:val="0"/>
          <w:lang w:val="en-US"/>
        </w:rPr>
        <w:t xml:space="preserve">Cambridgeshire Home Improvement Agency </w:t>
      </w:r>
    </w:p>
    <w:p w14:paraId="74E0E07C" w14:textId="77777777" w:rsidR="00B112DE" w:rsidRDefault="00B112DE">
      <w:pPr>
        <w:pStyle w:val="Body"/>
        <w:spacing w:after="0" w:line="240" w:lineRule="auto"/>
        <w:ind w:right="95"/>
        <w:rPr>
          <w:rStyle w:val="None"/>
          <w:rFonts w:ascii="Helvetica Neue" w:eastAsia="Helvetica Neue" w:hAnsi="Helvetica Neue" w:cs="Helvetica Neue"/>
          <w:b/>
          <w:bCs/>
          <w:kern w:val="0"/>
          <w:u w:val="single"/>
        </w:rPr>
      </w:pPr>
    </w:p>
    <w:p w14:paraId="7210DFF8" w14:textId="77777777" w:rsidR="00B112DE" w:rsidRDefault="00A92BDE">
      <w:pPr>
        <w:pStyle w:val="Body"/>
        <w:spacing w:after="0" w:line="240" w:lineRule="auto"/>
        <w:ind w:right="95"/>
        <w:rPr>
          <w:rStyle w:val="None"/>
          <w:rFonts w:ascii="Helvetica Neue" w:eastAsia="Helvetica Neue" w:hAnsi="Helvetica Neue" w:cs="Helvetica Neue"/>
          <w:kern w:val="0"/>
        </w:rPr>
      </w:pPr>
      <w:hyperlink r:id="rId9" w:history="1">
        <w:r>
          <w:rPr>
            <w:rStyle w:val="Hyperlink2"/>
            <w:rFonts w:ascii="Helvetica Neue" w:hAnsi="Helvetica Neue"/>
            <w:lang w:val="en-US"/>
          </w:rPr>
          <w:t>Cambridgeshire Home Improvement Agency (Cambs HIA)</w:t>
        </w:r>
      </w:hyperlink>
      <w:r>
        <w:rPr>
          <w:rStyle w:val="Hyperlink2"/>
          <w:rFonts w:ascii="Helvetica Neue" w:hAnsi="Helvetica Neue"/>
        </w:rPr>
        <w:t xml:space="preserve"> i</w:t>
      </w:r>
      <w:r>
        <w:rPr>
          <w:rStyle w:val="None"/>
          <w:rFonts w:ascii="Helvetica Neue" w:hAnsi="Helvetica Neue"/>
          <w:kern w:val="0"/>
          <w:lang w:val="en-US"/>
        </w:rPr>
        <w:t>s a strategic partnership between SCDC, Cambridge City Council and Huntingdonshire District Council and is dedicated to enhancing the living conditions of residents, particularly focusing on older adults, individuals with disabilities, and those with limited incomes. Last year it helped more than a hundred families in South Cambs to access grants such as Disabled Facilities Grants and Special Purpose Grants to undertake adaptations and repairs in their homes to help prevent accidents, assist people to cop</w:t>
      </w:r>
      <w:r>
        <w:rPr>
          <w:rStyle w:val="None"/>
          <w:rFonts w:ascii="Helvetica Neue" w:hAnsi="Helvetica Neue"/>
          <w:kern w:val="0"/>
          <w:lang w:val="en-US"/>
        </w:rPr>
        <w:t>e with long term health conditions and to live comfortably and independently.</w:t>
      </w:r>
      <w:r>
        <w:rPr>
          <w:rStyle w:val="None"/>
          <w:rFonts w:ascii="Helvetica Neue" w:hAnsi="Helvetica Neue"/>
          <w:kern w:val="0"/>
        </w:rPr>
        <w:t> </w:t>
      </w:r>
      <w:r>
        <w:rPr>
          <w:rStyle w:val="None"/>
          <w:rFonts w:ascii="Helvetica Neue" w:hAnsi="Helvetica Neue"/>
          <w:kern w:val="0"/>
          <w:lang w:val="en-US"/>
        </w:rPr>
        <w:t xml:space="preserve">For further information, please email Frances Swann </w:t>
      </w:r>
      <w:hyperlink r:id="rId10" w:history="1">
        <w:r>
          <w:rPr>
            <w:rStyle w:val="Hyperlink3"/>
            <w:rFonts w:ascii="Helvetica Neue" w:hAnsi="Helvetica Neue"/>
            <w:lang w:val="it-IT"/>
          </w:rPr>
          <w:t>frances.swann@cambshia.org</w:t>
        </w:r>
      </w:hyperlink>
      <w:r>
        <w:rPr>
          <w:rStyle w:val="None"/>
          <w:rFonts w:ascii="Helvetica Neue" w:hAnsi="Helvetica Neue"/>
          <w:kern w:val="0"/>
          <w:lang w:val="en-US"/>
        </w:rPr>
        <w:t xml:space="preserve"> or call </w:t>
      </w:r>
      <w:r>
        <w:rPr>
          <w:rStyle w:val="None"/>
          <w:rFonts w:ascii="Helvetica Neue" w:hAnsi="Helvetica Neue"/>
          <w:kern w:val="0"/>
        </w:rPr>
        <w:t>01954 713456.</w:t>
      </w:r>
      <w:r>
        <w:rPr>
          <w:rStyle w:val="None"/>
          <w:rFonts w:ascii="Helvetica Neue" w:hAnsi="Helvetica Neue"/>
          <w:kern w:val="0"/>
        </w:rPr>
        <w:t xml:space="preserve">  </w:t>
      </w:r>
    </w:p>
    <w:p w14:paraId="0C6D0EBB" w14:textId="77777777" w:rsidR="00B112DE" w:rsidRDefault="00A92BDE">
      <w:pPr>
        <w:pStyle w:val="Body"/>
        <w:shd w:val="clear" w:color="auto" w:fill="FFFFFF"/>
        <w:spacing w:before="360" w:after="200" w:line="240" w:lineRule="auto"/>
        <w:outlineLvl w:val="2"/>
        <w:rPr>
          <w:rStyle w:val="None"/>
          <w:rFonts w:ascii="Helvetica Neue" w:eastAsia="Helvetica Neue" w:hAnsi="Helvetica Neue" w:cs="Helvetica Neue"/>
          <w:b/>
          <w:bCs/>
          <w:kern w:val="0"/>
        </w:rPr>
      </w:pPr>
      <w:r>
        <w:rPr>
          <w:rStyle w:val="None"/>
          <w:rFonts w:ascii="Helvetica Neue" w:hAnsi="Helvetica Neue"/>
          <w:b/>
          <w:bCs/>
          <w:kern w:val="0"/>
          <w:lang w:val="en-US"/>
        </w:rPr>
        <w:t>Childcare Choices and the Do Something Big campaign resources</w:t>
      </w:r>
    </w:p>
    <w:p w14:paraId="4EDAC31F" w14:textId="77777777" w:rsidR="00B112DE" w:rsidRDefault="00A92BDE">
      <w:pPr>
        <w:pStyle w:val="Body"/>
        <w:shd w:val="clear" w:color="auto" w:fill="FFFFFF"/>
        <w:spacing w:after="0" w:line="240" w:lineRule="auto"/>
        <w:rPr>
          <w:rStyle w:val="None"/>
          <w:rFonts w:ascii="Helvetica Neue" w:eastAsia="Helvetica Neue" w:hAnsi="Helvetica Neue" w:cs="Helvetica Neue"/>
          <w:kern w:val="0"/>
        </w:rPr>
      </w:pPr>
      <w:r>
        <w:rPr>
          <w:rStyle w:val="None"/>
          <w:rFonts w:ascii="Helvetica Neue" w:hAnsi="Helvetica Neue"/>
          <w:kern w:val="0"/>
          <w:lang w:val="en-US"/>
        </w:rPr>
        <w:t>This week (from 12 February), the Department for Education is promoting the</w:t>
      </w:r>
      <w:r>
        <w:rPr>
          <w:rStyle w:val="None"/>
          <w:rFonts w:ascii="Helvetica Neue" w:hAnsi="Helvetica Neue"/>
          <w:color w:val="365B9D"/>
          <w:kern w:val="0"/>
          <w:u w:val="single"/>
        </w:rPr>
        <w:t> </w:t>
      </w:r>
      <w:hyperlink r:id="rId11" w:history="1">
        <w:r>
          <w:rPr>
            <w:rStyle w:val="Hyperlink4"/>
            <w:rFonts w:ascii="Helvetica Neue" w:hAnsi="Helvetica Neue"/>
            <w:lang w:val="en-US"/>
          </w:rPr>
          <w:t>Childcare Choices campaign</w:t>
        </w:r>
      </w:hyperlink>
      <w:r>
        <w:rPr>
          <w:rStyle w:val="None"/>
          <w:rFonts w:ascii="Helvetica Neue" w:hAnsi="Helvetica Neue"/>
          <w:kern w:val="0"/>
          <w:lang w:val="en-US"/>
        </w:rPr>
        <w:t>, which aims to raise awareness and understanding of the government childcare support for parents to help them with the cost of childcare. The</w:t>
      </w:r>
      <w:r>
        <w:rPr>
          <w:rStyle w:val="Hyperlink4"/>
          <w:rFonts w:ascii="Helvetica Neue" w:hAnsi="Helvetica Neue"/>
        </w:rPr>
        <w:t> </w:t>
      </w:r>
      <w:hyperlink r:id="rId12" w:history="1">
        <w:r>
          <w:rPr>
            <w:rStyle w:val="Hyperlink4"/>
            <w:rFonts w:ascii="Helvetica Neue" w:hAnsi="Helvetica Neue"/>
            <w:lang w:val="en-US"/>
          </w:rPr>
          <w:t>refreshed toolkit</w:t>
        </w:r>
      </w:hyperlink>
      <w:r>
        <w:rPr>
          <w:rStyle w:val="None"/>
          <w:rFonts w:ascii="Helvetica Neue" w:hAnsi="Helvetica Neue"/>
          <w:kern w:val="0"/>
        </w:rPr>
        <w:t> </w:t>
      </w:r>
      <w:r>
        <w:rPr>
          <w:rStyle w:val="None"/>
          <w:rFonts w:ascii="Helvetica Neue" w:hAnsi="Helvetica Neue"/>
          <w:kern w:val="0"/>
          <w:lang w:val="en-US"/>
        </w:rPr>
        <w:t xml:space="preserve">includes information about existing and upcoming childcare support and includes resources for organisations to share. </w:t>
      </w:r>
      <w:r>
        <w:rPr>
          <w:rStyle w:val="None"/>
          <w:rFonts w:ascii="Helvetica Neue" w:hAnsi="Helvetica Neue"/>
          <w:kern w:val="0"/>
        </w:rPr>
        <w:t> </w:t>
      </w:r>
      <w:r>
        <w:rPr>
          <w:rStyle w:val="None"/>
          <w:rFonts w:ascii="Helvetica Neue" w:hAnsi="Helvetica Neue"/>
          <w:kern w:val="0"/>
          <w:lang w:val="en-US"/>
        </w:rPr>
        <w:t>Additionally, the</w:t>
      </w:r>
      <w:r>
        <w:rPr>
          <w:rStyle w:val="None"/>
          <w:rFonts w:ascii="Helvetica Neue" w:hAnsi="Helvetica Neue"/>
          <w:kern w:val="0"/>
        </w:rPr>
        <w:t> </w:t>
      </w:r>
      <w:hyperlink r:id="rId13" w:history="1">
        <w:r>
          <w:rPr>
            <w:rStyle w:val="Hyperlink2"/>
            <w:rFonts w:ascii="Helvetica Neue" w:hAnsi="Helvetica Neue"/>
            <w:lang w:val="en-US"/>
          </w:rPr>
          <w:t>Do Something Big workforce recruitment campaign</w:t>
        </w:r>
      </w:hyperlink>
      <w:r>
        <w:rPr>
          <w:rStyle w:val="None"/>
          <w:rFonts w:ascii="Helvetica Neue" w:hAnsi="Helvetica Neue"/>
          <w:kern w:val="0"/>
        </w:rPr>
        <w:t> </w:t>
      </w:r>
      <w:r>
        <w:rPr>
          <w:rStyle w:val="None"/>
          <w:rFonts w:ascii="Helvetica Neue" w:hAnsi="Helvetica Neue"/>
          <w:kern w:val="0"/>
          <w:lang w:val="en-US"/>
        </w:rPr>
        <w:t xml:space="preserve">aims to highlight careers available working in the early years and childcare sector. The campaigns website includes information on careers, job application advice and information on training and qualifications. </w:t>
      </w:r>
      <w:r>
        <w:rPr>
          <w:rStyle w:val="None"/>
          <w:rFonts w:ascii="Helvetica Neue" w:hAnsi="Helvetica Neue"/>
          <w:kern w:val="0"/>
        </w:rPr>
        <w:t> </w:t>
      </w:r>
      <w:r>
        <w:rPr>
          <w:rStyle w:val="None"/>
          <w:rFonts w:ascii="Helvetica Neue" w:hAnsi="Helvetica Neue"/>
          <w:kern w:val="0"/>
          <w:lang w:val="en-US"/>
        </w:rPr>
        <w:t>A downloadable</w:t>
      </w:r>
      <w:r>
        <w:rPr>
          <w:rStyle w:val="None"/>
          <w:rFonts w:ascii="Helvetica Neue" w:hAnsi="Helvetica Neue"/>
          <w:kern w:val="0"/>
        </w:rPr>
        <w:t> </w:t>
      </w:r>
      <w:hyperlink r:id="rId14" w:history="1">
        <w:r>
          <w:rPr>
            <w:rStyle w:val="Hyperlink2"/>
            <w:rFonts w:ascii="Helvetica Neue" w:hAnsi="Helvetica Neue"/>
            <w:lang w:val="en-US"/>
          </w:rPr>
          <w:t>communications toolkit</w:t>
        </w:r>
      </w:hyperlink>
      <w:r>
        <w:rPr>
          <w:rStyle w:val="None"/>
          <w:rFonts w:ascii="Helvetica Neue" w:hAnsi="Helvetica Neue"/>
          <w:kern w:val="0"/>
        </w:rPr>
        <w:t> </w:t>
      </w:r>
      <w:r>
        <w:rPr>
          <w:rStyle w:val="None"/>
          <w:rFonts w:ascii="Helvetica Neue" w:hAnsi="Helvetica Neue"/>
          <w:kern w:val="0"/>
          <w:lang w:val="en-US"/>
        </w:rPr>
        <w:t xml:space="preserve">has been produced containing information and resources to help councils communicate the campaign. </w:t>
      </w:r>
      <w:r>
        <w:rPr>
          <w:rStyle w:val="None"/>
          <w:rFonts w:ascii="Helvetica Neue" w:hAnsi="Helvetica Neue"/>
          <w:kern w:val="0"/>
        </w:rPr>
        <w:t> </w:t>
      </w:r>
    </w:p>
    <w:p w14:paraId="397C5607" w14:textId="77777777" w:rsidR="00B112DE" w:rsidRDefault="00B112DE">
      <w:pPr>
        <w:pStyle w:val="Body"/>
        <w:shd w:val="clear" w:color="auto" w:fill="FFFFFF"/>
        <w:spacing w:after="0" w:line="240" w:lineRule="auto"/>
        <w:rPr>
          <w:rStyle w:val="None"/>
          <w:rFonts w:ascii="Helvetica Neue" w:eastAsia="Helvetica Neue" w:hAnsi="Helvetica Neue" w:cs="Helvetica Neue"/>
          <w:kern w:val="0"/>
        </w:rPr>
      </w:pPr>
    </w:p>
    <w:p w14:paraId="71FD153E" w14:textId="77777777" w:rsidR="00B112DE" w:rsidRDefault="00A92BDE">
      <w:pPr>
        <w:pStyle w:val="Body"/>
        <w:shd w:val="clear" w:color="auto" w:fill="FFFFFF"/>
        <w:spacing w:after="0" w:line="240" w:lineRule="auto"/>
        <w:rPr>
          <w:rStyle w:val="None"/>
          <w:rFonts w:ascii="Helvetica Neue" w:eastAsia="Helvetica Neue" w:hAnsi="Helvetica Neue" w:cs="Helvetica Neue"/>
          <w:b/>
          <w:bCs/>
          <w:kern w:val="0"/>
        </w:rPr>
      </w:pPr>
      <w:r>
        <w:rPr>
          <w:rStyle w:val="None"/>
          <w:rFonts w:ascii="Helvetica Neue" w:hAnsi="Helvetica Neue"/>
          <w:b/>
          <w:bCs/>
          <w:kern w:val="0"/>
          <w:lang w:val="en-US"/>
        </w:rPr>
        <w:t>Award shortlisting</w:t>
      </w:r>
    </w:p>
    <w:p w14:paraId="1524EF66" w14:textId="77777777" w:rsidR="00B112DE" w:rsidRDefault="00B112DE">
      <w:pPr>
        <w:pStyle w:val="Body"/>
        <w:shd w:val="clear" w:color="auto" w:fill="FFFFFF"/>
        <w:spacing w:after="0" w:line="240" w:lineRule="auto"/>
        <w:rPr>
          <w:rStyle w:val="None"/>
          <w:rFonts w:ascii="Helvetica Neue" w:eastAsia="Helvetica Neue" w:hAnsi="Helvetica Neue" w:cs="Helvetica Neue"/>
          <w:b/>
          <w:bCs/>
          <w:kern w:val="0"/>
        </w:rPr>
      </w:pPr>
    </w:p>
    <w:p w14:paraId="4500E9E8" w14:textId="77777777" w:rsidR="00B112DE" w:rsidRDefault="00A92BDE">
      <w:pPr>
        <w:pStyle w:val="Body"/>
        <w:shd w:val="clear" w:color="auto" w:fill="FFFFFF"/>
        <w:spacing w:after="0" w:line="240" w:lineRule="auto"/>
        <w:rPr>
          <w:rStyle w:val="Hyperlink5"/>
          <w:rFonts w:ascii="Helvetica Neue" w:eastAsia="Helvetica Neue" w:hAnsi="Helvetica Neue" w:cs="Helvetica Neue"/>
        </w:rPr>
      </w:pPr>
      <w:r>
        <w:rPr>
          <w:rStyle w:val="None"/>
          <w:rFonts w:ascii="Helvetica Neue" w:hAnsi="Helvetica Neue"/>
          <w:kern w:val="0"/>
          <w:lang w:val="en-US"/>
        </w:rPr>
        <w:t>SCDC has been shortlisted as a finalist in the</w:t>
      </w:r>
      <w:r>
        <w:rPr>
          <w:rStyle w:val="None"/>
          <w:rFonts w:ascii="Helvetica Neue" w:hAnsi="Helvetica Neue"/>
          <w:kern w:val="0"/>
        </w:rPr>
        <w:t> </w:t>
      </w:r>
      <w:hyperlink r:id="rId15" w:history="1">
        <w:r>
          <w:rPr>
            <w:rStyle w:val="Hyperlink5"/>
            <w:rFonts w:ascii="Helvetica Neue" w:hAnsi="Helvetica Neue"/>
            <w:lang w:val="en-US"/>
          </w:rPr>
          <w:t>iESE Public Sector Transformation Awards 2024</w:t>
        </w:r>
      </w:hyperlink>
      <w:r>
        <w:rPr>
          <w:rStyle w:val="Hyperlink5"/>
          <w:rFonts w:ascii="Helvetica Neue" w:hAnsi="Helvetica Neue"/>
          <w:lang w:val="en-US"/>
        </w:rPr>
        <w:t xml:space="preserve">. The category is described as looking for an organisation that has </w:t>
      </w:r>
      <w:r>
        <w:rPr>
          <w:rStyle w:val="Hyperlink5"/>
          <w:rFonts w:ascii="Helvetica Neue" w:hAnsi="Helvetica Neue"/>
          <w:rtl/>
          <w:lang w:val="ar-SA"/>
        </w:rPr>
        <w:t>“</w:t>
      </w:r>
      <w:r>
        <w:rPr>
          <w:rStyle w:val="None"/>
          <w:rFonts w:ascii="Helvetica Neue" w:hAnsi="Helvetica Neue"/>
          <w:i/>
          <w:iCs/>
          <w:kern w:val="0"/>
          <w:lang w:val="en-US"/>
        </w:rPr>
        <w:t>harnessed the real potential in their organisation, delivering elevated performance, creating efficiencies, and delivering outstanding customer service with improved value to their residents. Above all, this organisation has shown its ability to adapt to a fast-paced and ever-changing environment, while achieving fantastic results in doing so</w:t>
      </w:r>
      <w:r>
        <w:rPr>
          <w:rStyle w:val="Hyperlink5"/>
          <w:rFonts w:ascii="Helvetica Neue" w:hAnsi="Helvetica Neue"/>
        </w:rPr>
        <w:t>.</w:t>
      </w:r>
      <w:r>
        <w:rPr>
          <w:rStyle w:val="Hyperlink5"/>
          <w:rFonts w:ascii="Helvetica Neue" w:hAnsi="Helvetica Neue"/>
        </w:rPr>
        <w:t xml:space="preserve">” </w:t>
      </w:r>
      <w:r>
        <w:rPr>
          <w:rStyle w:val="Hyperlink5"/>
          <w:rFonts w:ascii="Helvetica Neue" w:hAnsi="Helvetica Neue"/>
          <w:lang w:val="en-US"/>
        </w:rPr>
        <w:t>It is in the final along with Kent Police and Swindon Borough Council. The event, when we will f</w:t>
      </w:r>
      <w:r>
        <w:rPr>
          <w:rStyle w:val="Hyperlink5"/>
          <w:rFonts w:ascii="Helvetica Neue" w:hAnsi="Helvetica Neue"/>
          <w:lang w:val="en-US"/>
        </w:rPr>
        <w:t>ind out if we will win, is due to be held on Wednesday 6 March 2024</w:t>
      </w:r>
      <w:r>
        <w:rPr>
          <w:rStyle w:val="Hyperlink5"/>
          <w:rFonts w:ascii="Helvetica Neue" w:hAnsi="Helvetica Neue"/>
        </w:rPr>
        <w:t>.</w:t>
      </w:r>
    </w:p>
    <w:p w14:paraId="4F1A388E" w14:textId="77777777" w:rsidR="00B112DE" w:rsidRDefault="00B112DE">
      <w:pPr>
        <w:pStyle w:val="Body"/>
        <w:shd w:val="clear" w:color="auto" w:fill="FFFFFF"/>
        <w:spacing w:after="0" w:line="240" w:lineRule="auto"/>
        <w:rPr>
          <w:rFonts w:ascii="Helvetica Neue" w:eastAsia="Helvetica Neue" w:hAnsi="Helvetica Neue" w:cs="Helvetica Neue"/>
          <w:kern w:val="0"/>
        </w:rPr>
      </w:pPr>
    </w:p>
    <w:p w14:paraId="3BF8802B" w14:textId="77777777" w:rsidR="00B112DE" w:rsidRDefault="00A92BDE">
      <w:pPr>
        <w:pStyle w:val="Body"/>
        <w:shd w:val="clear" w:color="auto" w:fill="FFFFFF"/>
        <w:spacing w:after="0" w:line="240" w:lineRule="auto"/>
        <w:outlineLvl w:val="1"/>
        <w:rPr>
          <w:rStyle w:val="None"/>
          <w:rFonts w:ascii="Helvetica Neue" w:eastAsia="Helvetica Neue" w:hAnsi="Helvetica Neue" w:cs="Helvetica Neue"/>
          <w:b/>
          <w:bCs/>
          <w:kern w:val="0"/>
        </w:rPr>
      </w:pPr>
      <w:r>
        <w:rPr>
          <w:rStyle w:val="None"/>
          <w:rFonts w:ascii="Helvetica Neue" w:hAnsi="Helvetica Neue"/>
          <w:b/>
          <w:bCs/>
          <w:kern w:val="0"/>
          <w:lang w:val="en-US"/>
        </w:rPr>
        <w:t>Private sector housing Landlord Forum</w:t>
      </w:r>
    </w:p>
    <w:p w14:paraId="4759D0A1" w14:textId="77777777" w:rsidR="00B112DE" w:rsidRDefault="00B112DE">
      <w:pPr>
        <w:pStyle w:val="Body"/>
        <w:shd w:val="clear" w:color="auto" w:fill="FFFFFF"/>
        <w:spacing w:after="0" w:line="240" w:lineRule="auto"/>
        <w:outlineLvl w:val="1"/>
        <w:rPr>
          <w:rStyle w:val="None"/>
          <w:rFonts w:ascii="Helvetica Neue" w:eastAsia="Helvetica Neue" w:hAnsi="Helvetica Neue" w:cs="Helvetica Neue"/>
          <w:b/>
          <w:bCs/>
          <w:kern w:val="0"/>
        </w:rPr>
      </w:pPr>
    </w:p>
    <w:p w14:paraId="5BA5969D" w14:textId="77777777" w:rsidR="00B112DE" w:rsidRDefault="00A92BDE">
      <w:pPr>
        <w:pStyle w:val="Body"/>
        <w:shd w:val="clear" w:color="auto" w:fill="FFFFFF"/>
        <w:spacing w:after="0" w:line="240" w:lineRule="auto"/>
        <w:rPr>
          <w:rStyle w:val="Hyperlink5"/>
          <w:rFonts w:ascii="Helvetica Neue" w:eastAsia="Helvetica Neue" w:hAnsi="Helvetica Neue" w:cs="Helvetica Neue"/>
        </w:rPr>
      </w:pPr>
      <w:r>
        <w:rPr>
          <w:rStyle w:val="Hyperlink5"/>
          <w:rFonts w:ascii="Helvetica Neue" w:hAnsi="Helvetica Neue"/>
          <w:lang w:val="en-US"/>
        </w:rPr>
        <w:t>SCDC is hosting an online private sector housing Landlord Forum on Thursday 7 March from 6pm to 8pm. The agenda includes:</w:t>
      </w:r>
    </w:p>
    <w:p w14:paraId="7A8FF4FA" w14:textId="77777777" w:rsidR="00B112DE" w:rsidRDefault="00A92BDE">
      <w:pPr>
        <w:pStyle w:val="Body"/>
        <w:shd w:val="clear" w:color="auto" w:fill="FFFFFF"/>
        <w:spacing w:after="0" w:line="240" w:lineRule="auto"/>
        <w:rPr>
          <w:rStyle w:val="Hyperlink5"/>
          <w:rFonts w:ascii="Helvetica Neue" w:eastAsia="Helvetica Neue" w:hAnsi="Helvetica Neue" w:cs="Helvetica Neue"/>
        </w:rPr>
      </w:pPr>
      <w:r>
        <w:rPr>
          <w:rStyle w:val="Hyperlink5"/>
          <w:rFonts w:ascii="Helvetica Neue" w:hAnsi="Helvetica Neue"/>
        </w:rPr>
        <w:t> </w:t>
      </w:r>
    </w:p>
    <w:p w14:paraId="7FB602E4" w14:textId="77777777" w:rsidR="00B112DE" w:rsidRDefault="00A92BDE">
      <w:pPr>
        <w:pStyle w:val="Body"/>
        <w:numPr>
          <w:ilvl w:val="0"/>
          <w:numId w:val="2"/>
        </w:numPr>
        <w:shd w:val="clear" w:color="auto" w:fill="FFFFFF"/>
        <w:spacing w:after="0" w:line="240" w:lineRule="auto"/>
        <w:rPr>
          <w:rFonts w:ascii="Helvetica Neue" w:hAnsi="Helvetica Neue"/>
          <w:lang w:val="en-US"/>
        </w:rPr>
      </w:pPr>
      <w:r>
        <w:rPr>
          <w:rStyle w:val="Hyperlink5"/>
          <w:rFonts w:ascii="Helvetica Neue" w:hAnsi="Helvetica Neue"/>
          <w:lang w:val="en-US"/>
        </w:rPr>
        <w:t>Fire Prevention: Focus on e-bikes and e-scooters (Cambridgeshire Fire and Rescue Service)</w:t>
      </w:r>
    </w:p>
    <w:p w14:paraId="0499F093" w14:textId="77777777" w:rsidR="00B112DE" w:rsidRDefault="00A92BDE">
      <w:pPr>
        <w:pStyle w:val="Body"/>
        <w:numPr>
          <w:ilvl w:val="0"/>
          <w:numId w:val="2"/>
        </w:numPr>
        <w:shd w:val="clear" w:color="auto" w:fill="FFFFFF"/>
        <w:spacing w:after="0" w:line="240" w:lineRule="auto"/>
        <w:rPr>
          <w:rFonts w:ascii="Helvetica Neue" w:hAnsi="Helvetica Neue"/>
          <w:lang w:val="en-US"/>
        </w:rPr>
      </w:pPr>
      <w:r>
        <w:rPr>
          <w:rStyle w:val="Hyperlink5"/>
          <w:rFonts w:ascii="Helvetica Neue" w:hAnsi="Helvetica Neue"/>
          <w:lang w:val="en-US"/>
        </w:rPr>
        <w:t>Damp and mould in the private rented sector</w:t>
      </w:r>
    </w:p>
    <w:p w14:paraId="20AEE1BD" w14:textId="77777777" w:rsidR="00B112DE" w:rsidRDefault="00A92BDE">
      <w:pPr>
        <w:pStyle w:val="Body"/>
        <w:numPr>
          <w:ilvl w:val="0"/>
          <w:numId w:val="2"/>
        </w:numPr>
        <w:shd w:val="clear" w:color="auto" w:fill="FFFFFF"/>
        <w:spacing w:after="0" w:line="240" w:lineRule="auto"/>
        <w:rPr>
          <w:rFonts w:ascii="Helvetica Neue" w:hAnsi="Helvetica Neue"/>
          <w:lang w:val="en-US"/>
        </w:rPr>
      </w:pPr>
      <w:r>
        <w:rPr>
          <w:rStyle w:val="Hyperlink5"/>
          <w:rFonts w:ascii="Helvetica Neue" w:hAnsi="Helvetica Neue"/>
          <w:lang w:val="en-US"/>
        </w:rPr>
        <w:t>Minimum Energy Efficiency Standards</w:t>
      </w:r>
    </w:p>
    <w:p w14:paraId="7016DB2F" w14:textId="77777777" w:rsidR="00B112DE" w:rsidRDefault="00A92BDE">
      <w:pPr>
        <w:pStyle w:val="Body"/>
        <w:numPr>
          <w:ilvl w:val="0"/>
          <w:numId w:val="2"/>
        </w:numPr>
        <w:shd w:val="clear" w:color="auto" w:fill="FFFFFF"/>
        <w:spacing w:after="0" w:line="240" w:lineRule="auto"/>
        <w:rPr>
          <w:rFonts w:ascii="Helvetica Neue" w:hAnsi="Helvetica Neue"/>
          <w:lang w:val="it-IT"/>
        </w:rPr>
      </w:pPr>
      <w:r>
        <w:rPr>
          <w:rStyle w:val="Hyperlink5"/>
          <w:rFonts w:ascii="Helvetica Neue" w:hAnsi="Helvetica Neue"/>
          <w:lang w:val="it-IT"/>
        </w:rPr>
        <w:t>A Q&amp;A session</w:t>
      </w:r>
    </w:p>
    <w:p w14:paraId="37E39DE0" w14:textId="77777777" w:rsidR="00B112DE" w:rsidRDefault="00A92BDE">
      <w:pPr>
        <w:pStyle w:val="Body"/>
        <w:shd w:val="clear" w:color="auto" w:fill="FFFFFF"/>
        <w:spacing w:after="0" w:line="240" w:lineRule="auto"/>
        <w:rPr>
          <w:rStyle w:val="Hyperlink5"/>
          <w:rFonts w:ascii="Helvetica Neue" w:eastAsia="Helvetica Neue" w:hAnsi="Helvetica Neue" w:cs="Helvetica Neue"/>
        </w:rPr>
      </w:pPr>
      <w:r>
        <w:rPr>
          <w:rStyle w:val="Hyperlink5"/>
          <w:rFonts w:ascii="Helvetica Neue" w:eastAsia="Helvetica Neue" w:hAnsi="Helvetica Neue" w:cs="Helvetica Neue"/>
        </w:rPr>
        <w:br/>
      </w:r>
      <w:r>
        <w:rPr>
          <w:rStyle w:val="Hyperlink5"/>
          <w:rFonts w:ascii="Helvetica Neue" w:hAnsi="Helvetica Neue"/>
          <w:lang w:val="en-US"/>
        </w:rPr>
        <w:t>This is a free event - but you'll need to secure your place. To do so, just email</w:t>
      </w:r>
      <w:r>
        <w:rPr>
          <w:rStyle w:val="Hyperlink2"/>
          <w:rFonts w:ascii="Helvetica Neue" w:hAnsi="Helvetica Neue"/>
        </w:rPr>
        <w:t> </w:t>
      </w:r>
      <w:hyperlink r:id="rId16" w:history="1">
        <w:r>
          <w:rPr>
            <w:rStyle w:val="Hyperlink4"/>
            <w:rFonts w:ascii="Helvetica Neue" w:hAnsi="Helvetica Neue"/>
            <w:lang w:val="en-US"/>
          </w:rPr>
          <w:t>env.health@scambs.gov.uk</w:t>
        </w:r>
      </w:hyperlink>
      <w:r>
        <w:rPr>
          <w:rStyle w:val="Hyperlink5"/>
          <w:rFonts w:ascii="Helvetica Neue" w:hAnsi="Helvetica Neue"/>
        </w:rPr>
        <w:t> </w:t>
      </w:r>
      <w:r>
        <w:rPr>
          <w:rStyle w:val="Hyperlink5"/>
          <w:rFonts w:ascii="Helvetica Neue" w:hAnsi="Helvetica Neue"/>
        </w:rPr>
        <w:t>or</w:t>
      </w:r>
      <w:r>
        <w:rPr>
          <w:rStyle w:val="Hyperlink4"/>
          <w:rFonts w:ascii="Helvetica Neue" w:hAnsi="Helvetica Neue"/>
        </w:rPr>
        <w:t> </w:t>
      </w:r>
      <w:hyperlink r:id="rId17" w:history="1">
        <w:r>
          <w:rPr>
            <w:rStyle w:val="Hyperlink4"/>
            <w:rFonts w:ascii="Helvetica Neue" w:hAnsi="Helvetica Neue"/>
            <w:lang w:val="da-DK"/>
          </w:rPr>
          <w:t>Rory Cosgrove</w:t>
        </w:r>
      </w:hyperlink>
      <w:r>
        <w:rPr>
          <w:rStyle w:val="Hyperlink5"/>
          <w:rFonts w:ascii="Helvetica Neue" w:hAnsi="Helvetica Neue"/>
        </w:rPr>
        <w:t> </w:t>
      </w:r>
      <w:r>
        <w:rPr>
          <w:rStyle w:val="Hyperlink5"/>
          <w:rFonts w:ascii="Helvetica Neue" w:hAnsi="Helvetica Neue"/>
          <w:lang w:val="en-US"/>
        </w:rPr>
        <w:t>in Environmental Health.</w:t>
      </w:r>
    </w:p>
    <w:p w14:paraId="322C6155" w14:textId="77777777" w:rsidR="00B112DE" w:rsidRDefault="00A92BDE">
      <w:pPr>
        <w:pStyle w:val="Body"/>
        <w:shd w:val="clear" w:color="auto" w:fill="FFFFFF"/>
        <w:spacing w:before="360" w:after="200" w:line="240" w:lineRule="auto"/>
        <w:outlineLvl w:val="1"/>
        <w:rPr>
          <w:rStyle w:val="None"/>
          <w:rFonts w:ascii="Helvetica Neue" w:eastAsia="Helvetica Neue" w:hAnsi="Helvetica Neue" w:cs="Helvetica Neue"/>
          <w:b/>
          <w:bCs/>
          <w:kern w:val="0"/>
        </w:rPr>
      </w:pPr>
      <w:r>
        <w:rPr>
          <w:rStyle w:val="None"/>
          <w:rFonts w:ascii="Helvetica Neue" w:hAnsi="Helvetica Neue"/>
          <w:b/>
          <w:bCs/>
          <w:kern w:val="0"/>
          <w:lang w:val="en-US"/>
        </w:rPr>
        <w:t>DLUHC updates</w:t>
      </w:r>
    </w:p>
    <w:p w14:paraId="6B9ED43D" w14:textId="77777777" w:rsidR="00B112DE" w:rsidRDefault="00A92BDE">
      <w:pPr>
        <w:pStyle w:val="Body"/>
        <w:shd w:val="clear" w:color="auto" w:fill="FFFFFF"/>
        <w:spacing w:before="360" w:after="200" w:line="240" w:lineRule="auto"/>
        <w:outlineLvl w:val="2"/>
        <w:rPr>
          <w:rStyle w:val="None"/>
          <w:rFonts w:ascii="Helvetica Neue" w:eastAsia="Helvetica Neue" w:hAnsi="Helvetica Neue" w:cs="Helvetica Neue"/>
          <w:b/>
          <w:bCs/>
          <w:i/>
          <w:iCs/>
          <w:kern w:val="0"/>
        </w:rPr>
      </w:pPr>
      <w:r>
        <w:rPr>
          <w:rStyle w:val="Hyperlink5"/>
          <w:rFonts w:ascii="Helvetica Neue" w:hAnsi="Helvetica Neue"/>
          <w:i/>
          <w:iCs/>
          <w:lang w:val="en-US"/>
        </w:rPr>
        <w:t>Consultation on changes to various permitted development rights opens today</w:t>
      </w:r>
    </w:p>
    <w:p w14:paraId="47412A9C" w14:textId="77777777" w:rsidR="00B112DE" w:rsidRDefault="00A92BDE">
      <w:pPr>
        <w:pStyle w:val="Body"/>
        <w:shd w:val="clear" w:color="auto" w:fill="FFFFFF"/>
        <w:spacing w:after="0" w:line="240" w:lineRule="auto"/>
        <w:rPr>
          <w:rStyle w:val="Hyperlink2"/>
          <w:rFonts w:ascii="Helvetica Neue" w:eastAsia="Helvetica Neue" w:hAnsi="Helvetica Neue" w:cs="Helvetica Neue"/>
        </w:rPr>
      </w:pPr>
      <w:r>
        <w:rPr>
          <w:rStyle w:val="Hyperlink5"/>
          <w:rFonts w:ascii="Helvetica Neue" w:hAnsi="Helvetica Neue"/>
          <w:lang w:val="en-US"/>
        </w:rPr>
        <w:lastRenderedPageBreak/>
        <w:t>Yesterday DLUHC launched a</w:t>
      </w:r>
      <w:r>
        <w:rPr>
          <w:rStyle w:val="Hyperlink5"/>
          <w:rFonts w:ascii="Helvetica Neue" w:hAnsi="Helvetica Neue"/>
        </w:rPr>
        <w:t> </w:t>
      </w:r>
      <w:hyperlink r:id="rId18" w:history="1">
        <w:r>
          <w:rPr>
            <w:rStyle w:val="Hyperlink2"/>
            <w:rFonts w:ascii="Helvetica Neue" w:hAnsi="Helvetica Neue"/>
            <w:lang w:val="en-US"/>
          </w:rPr>
          <w:t xml:space="preserve">consultation seeking views on </w:t>
        </w:r>
        <w:r>
          <w:rPr>
            <w:rStyle w:val="Hyperlink2"/>
            <w:rFonts w:ascii="Helvetica Neue" w:hAnsi="Helvetica Neue"/>
            <w:lang w:val="en-US"/>
          </w:rPr>
          <w:t>changes to several existing permitted development rights</w:t>
        </w:r>
      </w:hyperlink>
      <w:r>
        <w:rPr>
          <w:rStyle w:val="Hyperlink5"/>
          <w:rFonts w:ascii="Helvetica Neue" w:hAnsi="Helvetica Neue"/>
        </w:rPr>
        <w:t> </w:t>
      </w:r>
      <w:r>
        <w:rPr>
          <w:rStyle w:val="Hyperlink5"/>
          <w:rFonts w:ascii="Helvetica Neue" w:hAnsi="Helvetica Neue"/>
          <w:lang w:val="en-US"/>
        </w:rPr>
        <w:t>that allow for householder development, building upwards to create new homes, the demolition of certain buildings and rebuild as homes, electric vehicle charge points and air source heat pumps. The consultation closes on 9 April 2024. If you have any questions, please contact</w:t>
      </w:r>
      <w:r>
        <w:rPr>
          <w:rStyle w:val="Hyperlink4"/>
          <w:rFonts w:ascii="Helvetica Neue" w:hAnsi="Helvetica Neue"/>
        </w:rPr>
        <w:t> </w:t>
      </w:r>
      <w:hyperlink r:id="rId19" w:history="1">
        <w:r>
          <w:rPr>
            <w:rStyle w:val="Hyperlink4"/>
            <w:rFonts w:ascii="Helvetica Neue" w:hAnsi="Helvetica Neue"/>
            <w:lang w:val="it-IT"/>
          </w:rPr>
          <w:t>PDRconsultation2024@levellingup.gov.uk</w:t>
        </w:r>
      </w:hyperlink>
      <w:r>
        <w:rPr>
          <w:rStyle w:val="Hyperlink5"/>
          <w:rFonts w:ascii="Helvetica Neue" w:hAnsi="Helvetica Neue"/>
        </w:rPr>
        <w:t> </w:t>
      </w:r>
      <w:r>
        <w:rPr>
          <w:rStyle w:val="Hyperlink5"/>
          <w:rFonts w:ascii="Helvetica Neue" w:hAnsi="Helvetica Neue"/>
          <w:lang w:val="fr-FR"/>
        </w:rPr>
        <w:t>Consultation:</w:t>
      </w:r>
      <w:r>
        <w:rPr>
          <w:rStyle w:val="Hyperlink5"/>
          <w:rFonts w:ascii="Helvetica Neue" w:eastAsia="Helvetica Neue" w:hAnsi="Helvetica Neue" w:cs="Helvetica Neue"/>
        </w:rPr>
        <w:br/>
      </w:r>
      <w:hyperlink r:id="rId20" w:history="1">
        <w:r>
          <w:rPr>
            <w:rStyle w:val="Hyperlink2"/>
            <w:rFonts w:ascii="Helvetica Neue" w:hAnsi="Helvetica Neue"/>
            <w:lang w:val="en-US"/>
          </w:rPr>
          <w:t>https://www.gov.uk/government/consultations/changes-to-various-permitted-development-rights-consultation/changes-to-various-permitted-development-rights-consultation</w:t>
        </w:r>
      </w:hyperlink>
    </w:p>
    <w:p w14:paraId="2A0C85A7" w14:textId="77777777" w:rsidR="00B112DE" w:rsidRDefault="00B112DE">
      <w:pPr>
        <w:pStyle w:val="Body"/>
        <w:shd w:val="clear" w:color="auto" w:fill="FFFFFF"/>
        <w:spacing w:after="0" w:line="240" w:lineRule="auto"/>
        <w:outlineLvl w:val="2"/>
        <w:rPr>
          <w:rStyle w:val="Hyperlink5"/>
          <w:rFonts w:ascii="Helvetica Neue" w:eastAsia="Helvetica Neue" w:hAnsi="Helvetica Neue" w:cs="Helvetica Neue"/>
        </w:rPr>
      </w:pPr>
    </w:p>
    <w:p w14:paraId="3D702F7C" w14:textId="77777777" w:rsidR="00B112DE" w:rsidRDefault="00A92BDE">
      <w:pPr>
        <w:pStyle w:val="Body"/>
        <w:shd w:val="clear" w:color="auto" w:fill="FFFFFF"/>
        <w:spacing w:after="0" w:line="240" w:lineRule="auto"/>
        <w:outlineLvl w:val="2"/>
        <w:rPr>
          <w:rStyle w:val="Hyperlink5"/>
          <w:rFonts w:ascii="Helvetica Neue" w:eastAsia="Helvetica Neue" w:hAnsi="Helvetica Neue" w:cs="Helvetica Neue"/>
          <w:i/>
          <w:iCs/>
        </w:rPr>
      </w:pPr>
      <w:r>
        <w:rPr>
          <w:rStyle w:val="Hyperlink5"/>
          <w:rFonts w:ascii="Helvetica Neue" w:hAnsi="Helvetica Neue"/>
          <w:i/>
          <w:iCs/>
          <w:lang w:val="en-US"/>
        </w:rPr>
        <w:t>Addressing the local audit backlog in England: Consultation, joint statement and</w:t>
      </w:r>
      <w:r>
        <w:rPr>
          <w:rStyle w:val="Hyperlink5"/>
          <w:rFonts w:ascii="Helvetica Neue" w:hAnsi="Helvetica Neue"/>
          <w:i/>
          <w:iCs/>
        </w:rPr>
        <w:t> </w:t>
      </w:r>
      <w:r>
        <w:rPr>
          <w:rStyle w:val="Hyperlink5"/>
          <w:rFonts w:ascii="Helvetica Neue" w:hAnsi="Helvetica Neue"/>
          <w:i/>
          <w:iCs/>
          <w:lang w:val="en-US"/>
        </w:rPr>
        <w:t xml:space="preserve">Code of Audit Practice </w:t>
      </w:r>
      <w:r>
        <w:rPr>
          <w:rStyle w:val="Hyperlink5"/>
          <w:rFonts w:ascii="Helvetica Neue" w:hAnsi="Helvetica Neue"/>
          <w:i/>
          <w:iCs/>
          <w:lang w:val="en-US"/>
        </w:rPr>
        <w:t>consultation</w:t>
      </w:r>
    </w:p>
    <w:p w14:paraId="13DA7D65" w14:textId="77777777" w:rsidR="00B112DE" w:rsidRDefault="00B112DE">
      <w:pPr>
        <w:pStyle w:val="Body"/>
        <w:shd w:val="clear" w:color="auto" w:fill="FFFFFF"/>
        <w:spacing w:after="0" w:line="240" w:lineRule="auto"/>
        <w:rPr>
          <w:rStyle w:val="None"/>
          <w:rFonts w:ascii="Helvetica Neue" w:eastAsia="Helvetica Neue" w:hAnsi="Helvetica Neue" w:cs="Helvetica Neue"/>
          <w:b/>
          <w:bCs/>
          <w:kern w:val="0"/>
        </w:rPr>
      </w:pPr>
    </w:p>
    <w:p w14:paraId="40093AE6" w14:textId="77777777" w:rsidR="00B112DE" w:rsidRDefault="00A92BDE">
      <w:pPr>
        <w:pStyle w:val="Body"/>
        <w:shd w:val="clear" w:color="auto" w:fill="FFFFFF"/>
        <w:spacing w:after="0" w:line="240" w:lineRule="auto"/>
        <w:rPr>
          <w:rStyle w:val="Hyperlink5"/>
          <w:rFonts w:ascii="Helvetica Neue" w:eastAsia="Helvetica Neue" w:hAnsi="Helvetica Neue" w:cs="Helvetica Neue"/>
        </w:rPr>
      </w:pPr>
      <w:r>
        <w:rPr>
          <w:rStyle w:val="Hyperlink5"/>
          <w:rFonts w:ascii="Helvetica Neue" w:hAnsi="Helvetica Neue"/>
          <w:lang w:val="en-US"/>
        </w:rPr>
        <w:t>DLUHC has today launched a consultation and</w:t>
      </w:r>
      <w:r>
        <w:rPr>
          <w:rStyle w:val="Hyperlink5"/>
          <w:rFonts w:ascii="Helvetica Neue" w:hAnsi="Helvetica Neue"/>
        </w:rPr>
        <w:t> </w:t>
      </w:r>
      <w:hyperlink r:id="rId21" w:history="1">
        <w:r>
          <w:rPr>
            <w:rStyle w:val="Hyperlink2"/>
            <w:rFonts w:ascii="Helvetica Neue" w:hAnsi="Helvetica Neue"/>
            <w:lang w:val="en-US"/>
          </w:rPr>
          <w:t>joint statement on proposals to clear the backlog of local audits in England</w:t>
        </w:r>
      </w:hyperlink>
      <w:r>
        <w:rPr>
          <w:rStyle w:val="Hyperlink5"/>
          <w:rFonts w:ascii="Helvetica Neue" w:hAnsi="Helvetica Neue"/>
        </w:rPr>
        <w:t>.</w:t>
      </w:r>
      <w:r>
        <w:rPr>
          <w:rStyle w:val="Hyperlink5"/>
          <w:rFonts w:ascii="Helvetica Neue" w:hAnsi="Helvetica Neue"/>
          <w:lang w:val="en-US"/>
        </w:rPr>
        <w:t xml:space="preserve">  On 8 February, the National Audit Office launched</w:t>
      </w:r>
      <w:r>
        <w:rPr>
          <w:rStyle w:val="Hyperlink5"/>
          <w:rFonts w:ascii="Helvetica Neue" w:hAnsi="Helvetica Neue"/>
        </w:rPr>
        <w:t> </w:t>
      </w:r>
      <w:hyperlink r:id="rId22" w:history="1">
        <w:r>
          <w:rPr>
            <w:rStyle w:val="Hyperlink2"/>
            <w:rFonts w:ascii="Helvetica Neue" w:hAnsi="Helvetica Neue"/>
            <w:lang w:val="en-US"/>
          </w:rPr>
          <w:t>a consultation seeking views on changes to the Code of Audit Practice</w:t>
        </w:r>
      </w:hyperlink>
      <w:r>
        <w:rPr>
          <w:rStyle w:val="Hyperlink5"/>
          <w:rFonts w:ascii="Helvetica Neue" w:hAnsi="Helvetica Neue"/>
          <w:lang w:val="en-US"/>
        </w:rPr>
        <w:t xml:space="preserve">. The consultation closes on 7 March. </w:t>
      </w:r>
      <w:r>
        <w:rPr>
          <w:rStyle w:val="Hyperlink5"/>
          <w:rFonts w:ascii="Helvetica Neue" w:hAnsi="Helvetica Neue"/>
        </w:rPr>
        <w:t> </w:t>
      </w:r>
      <w:r>
        <w:rPr>
          <w:rStyle w:val="Hyperlink5"/>
          <w:rFonts w:ascii="Helvetica Neue" w:hAnsi="Helvetica Neue"/>
          <w:lang w:val="en-US"/>
        </w:rPr>
        <w:t xml:space="preserve">The Local Audit and Accountability Act 2014 makes the Comptroller and Auditor General (C&amp;AG) responsible for the preparation and maintenance of the Code of Audit Practice. It gives the C&amp;AG the power to issue guidance to auditors in support of the Code, to which auditors must have regard when carrying out their work. </w:t>
      </w:r>
      <w:r>
        <w:rPr>
          <w:rStyle w:val="Hyperlink5"/>
          <w:rFonts w:ascii="Helvetica Neue" w:hAnsi="Helvetica Neue"/>
        </w:rPr>
        <w:t> </w:t>
      </w:r>
      <w:r>
        <w:rPr>
          <w:rStyle w:val="Hyperlink5"/>
          <w:rFonts w:ascii="Helvetica Neue" w:hAnsi="Helvetica Neue"/>
          <w:lang w:val="en-US"/>
        </w:rPr>
        <w:t xml:space="preserve">Schedule 6 of the 2014 Act requires that the Code be reviewed, and revisions considered, at least every five years. The current Code came into effect on </w:t>
      </w:r>
      <w:r>
        <w:rPr>
          <w:rStyle w:val="Hyperlink5"/>
          <w:rFonts w:ascii="Helvetica Neue" w:hAnsi="Helvetica Neue"/>
          <w:lang w:val="en-US"/>
        </w:rPr>
        <w:t xml:space="preserve">1 April 2020. </w:t>
      </w:r>
      <w:r>
        <w:rPr>
          <w:rStyle w:val="Hyperlink5"/>
          <w:rFonts w:ascii="Helvetica Neue" w:hAnsi="Helvetica Neue"/>
        </w:rPr>
        <w:t> </w:t>
      </w:r>
    </w:p>
    <w:p w14:paraId="3D254DAA" w14:textId="77777777" w:rsidR="00B112DE" w:rsidRDefault="00A92BDE">
      <w:pPr>
        <w:pStyle w:val="Body"/>
        <w:shd w:val="clear" w:color="auto" w:fill="FFFFFF"/>
        <w:spacing w:before="360" w:after="200" w:line="240" w:lineRule="auto"/>
        <w:outlineLvl w:val="2"/>
        <w:rPr>
          <w:rStyle w:val="Hyperlink5"/>
          <w:rFonts w:ascii="Helvetica Neue" w:eastAsia="Helvetica Neue" w:hAnsi="Helvetica Neue" w:cs="Helvetica Neue"/>
          <w:i/>
          <w:iCs/>
        </w:rPr>
      </w:pPr>
      <w:r>
        <w:rPr>
          <w:rStyle w:val="Hyperlink5"/>
          <w:rFonts w:ascii="Helvetica Neue" w:hAnsi="Helvetica Neue"/>
          <w:i/>
          <w:iCs/>
          <w:lang w:val="en-US"/>
        </w:rPr>
        <w:t>Biodiversity net gain requirements</w:t>
      </w:r>
    </w:p>
    <w:p w14:paraId="5B2150DE" w14:textId="77777777" w:rsidR="00B112DE" w:rsidRDefault="00A92BDE">
      <w:pPr>
        <w:pStyle w:val="Body"/>
        <w:shd w:val="clear" w:color="auto" w:fill="FFFFFF"/>
        <w:spacing w:after="0" w:line="240" w:lineRule="auto"/>
        <w:rPr>
          <w:rStyle w:val="Hyperlink5"/>
          <w:rFonts w:ascii="Helvetica Neue" w:eastAsia="Helvetica Neue" w:hAnsi="Helvetica Neue" w:cs="Helvetica Neue"/>
        </w:rPr>
      </w:pPr>
      <w:hyperlink r:id="rId23" w:history="1">
        <w:r>
          <w:rPr>
            <w:rStyle w:val="Hyperlink4"/>
            <w:rFonts w:ascii="Helvetica Neue" w:hAnsi="Helvetica Neue"/>
            <w:lang w:val="en-US"/>
          </w:rPr>
          <w:t>The legal requirement for developers to deliver at least a 10% bio-diversity net gain on new developments came into effect on Monday (12 February)</w:t>
        </w:r>
      </w:hyperlink>
      <w:r>
        <w:rPr>
          <w:rStyle w:val="Hyperlink4"/>
          <w:rFonts w:ascii="Helvetica Neue" w:hAnsi="Helvetica Neue"/>
        </w:rPr>
        <w:t>.</w:t>
      </w:r>
      <w:r>
        <w:rPr>
          <w:rStyle w:val="Hyperlink5"/>
          <w:rFonts w:ascii="Helvetica Neue" w:hAnsi="Helvetica Neue"/>
        </w:rPr>
        <w:t xml:space="preserve">   </w:t>
      </w:r>
      <w:r>
        <w:rPr>
          <w:rStyle w:val="Hyperlink5"/>
          <w:rFonts w:ascii="Helvetica Neue" w:hAnsi="Helvetica Neue"/>
          <w:lang w:val="en-US"/>
        </w:rPr>
        <w:t>DLUHC published</w:t>
      </w:r>
      <w:r>
        <w:rPr>
          <w:rStyle w:val="Hyperlink5"/>
          <w:rFonts w:ascii="Helvetica Neue" w:hAnsi="Helvetica Neue"/>
        </w:rPr>
        <w:t> </w:t>
      </w:r>
      <w:hyperlink r:id="rId24" w:history="1">
        <w:r>
          <w:rPr>
            <w:rStyle w:val="Hyperlink2"/>
            <w:rFonts w:ascii="Helvetica Neue" w:hAnsi="Helvetica Neue"/>
            <w:lang w:val="en-US"/>
          </w:rPr>
          <w:t>guidance giving further information including on the biodiversity net gain statutory framework, planning processes, exemptions and appeals</w:t>
        </w:r>
      </w:hyperlink>
      <w:r>
        <w:rPr>
          <w:rStyle w:val="Hyperlink5"/>
          <w:rFonts w:ascii="Helvetica Neue" w:hAnsi="Helvetica Neue"/>
        </w:rPr>
        <w:t xml:space="preserve">. </w:t>
      </w:r>
      <w:r>
        <w:rPr>
          <w:rStyle w:val="Hyperlink5"/>
          <w:rFonts w:ascii="Helvetica Neue" w:hAnsi="Helvetica Neue"/>
        </w:rPr>
        <w:t> </w:t>
      </w:r>
      <w:r>
        <w:rPr>
          <w:rStyle w:val="Hyperlink5"/>
          <w:rFonts w:ascii="Helvetica Neue" w:hAnsi="Helvetica Neue"/>
          <w:lang w:val="en-US"/>
        </w:rPr>
        <w:t xml:space="preserve">To help Local Planning Authorities integrate biodiversity net gain at a local level, </w:t>
      </w:r>
      <w:r>
        <w:rPr>
          <w:rStyle w:val="Hyperlink5"/>
          <w:rFonts w:ascii="Helvetica Neue" w:hAnsi="Helvetica Neue"/>
        </w:rPr>
        <w:t>£</w:t>
      </w:r>
      <w:r>
        <w:rPr>
          <w:rStyle w:val="Hyperlink5"/>
          <w:rFonts w:ascii="Helvetica Neue" w:hAnsi="Helvetica Neue"/>
          <w:lang w:val="en-US"/>
        </w:rPr>
        <w:t xml:space="preserve">10.6 million of funding is being committed to help councils recruit and expand ecologist teams. </w:t>
      </w:r>
      <w:r>
        <w:rPr>
          <w:rStyle w:val="Hyperlink5"/>
          <w:rFonts w:ascii="Helvetica Neue" w:hAnsi="Helvetica Neue"/>
        </w:rPr>
        <w:t> </w:t>
      </w:r>
      <w:r>
        <w:rPr>
          <w:rStyle w:val="Hyperlink5"/>
          <w:rFonts w:ascii="Helvetica Neue" w:hAnsi="Helvetica Neue"/>
          <w:lang w:val="en-US"/>
        </w:rPr>
        <w:t>Further Information:</w:t>
      </w:r>
      <w:r>
        <w:rPr>
          <w:rStyle w:val="Hyperlink5"/>
          <w:rFonts w:ascii="Helvetica Neue" w:hAnsi="Helvetica Neue"/>
        </w:rPr>
        <w:t> </w:t>
      </w:r>
      <w:hyperlink r:id="rId25" w:history="1">
        <w:r>
          <w:rPr>
            <w:rStyle w:val="Hyperlink2"/>
            <w:rFonts w:ascii="Helvetica Neue" w:hAnsi="Helvetica Neue"/>
            <w:lang w:val="en-US"/>
          </w:rPr>
          <w:t>https://www.gov.uk/government/collections/biodiversity-net-gain</w:t>
        </w:r>
      </w:hyperlink>
    </w:p>
    <w:p w14:paraId="282833E2" w14:textId="77777777" w:rsidR="00B112DE" w:rsidRDefault="00A92BDE">
      <w:pPr>
        <w:pStyle w:val="Body"/>
        <w:shd w:val="clear" w:color="auto" w:fill="FFFFFF"/>
        <w:spacing w:before="360" w:after="200" w:line="240" w:lineRule="auto"/>
        <w:outlineLvl w:val="2"/>
        <w:rPr>
          <w:rStyle w:val="Hyperlink5"/>
          <w:rFonts w:ascii="Helvetica Neue" w:eastAsia="Helvetica Neue" w:hAnsi="Helvetica Neue" w:cs="Helvetica Neue"/>
          <w:i/>
          <w:iCs/>
        </w:rPr>
      </w:pPr>
      <w:r>
        <w:rPr>
          <w:rStyle w:val="Hyperlink5"/>
          <w:rFonts w:ascii="Helvetica Neue" w:hAnsi="Helvetica Neue"/>
          <w:i/>
          <w:iCs/>
          <w:lang w:val="en-US"/>
        </w:rPr>
        <w:t xml:space="preserve">Reforms to social housing allocations consultation </w:t>
      </w:r>
      <w:r>
        <w:rPr>
          <w:rStyle w:val="Hyperlink5"/>
          <w:rFonts w:ascii="Helvetica Neue" w:hAnsi="Helvetica Neue"/>
          <w:i/>
          <w:iCs/>
        </w:rPr>
        <w:t xml:space="preserve">– </w:t>
      </w:r>
      <w:r>
        <w:rPr>
          <w:rStyle w:val="Hyperlink5"/>
          <w:rFonts w:ascii="Helvetica Neue" w:hAnsi="Helvetica Neue"/>
          <w:i/>
          <w:iCs/>
        </w:rPr>
        <w:t>reminder</w:t>
      </w:r>
    </w:p>
    <w:p w14:paraId="295B39C6" w14:textId="77777777" w:rsidR="00B112DE" w:rsidRDefault="00A92BDE">
      <w:pPr>
        <w:pStyle w:val="Body"/>
        <w:shd w:val="clear" w:color="auto" w:fill="FFFFFF"/>
        <w:spacing w:after="0" w:line="240" w:lineRule="auto"/>
        <w:rPr>
          <w:rStyle w:val="Hyperlink5"/>
          <w:rFonts w:ascii="Helvetica Neue" w:eastAsia="Helvetica Neue" w:hAnsi="Helvetica Neue" w:cs="Helvetica Neue"/>
        </w:rPr>
      </w:pPr>
      <w:r>
        <w:rPr>
          <w:rStyle w:val="Hyperlink5"/>
          <w:rFonts w:ascii="Helvetica Neue" w:hAnsi="Helvetica Neue"/>
          <w:lang w:val="en-US"/>
        </w:rPr>
        <w:t>On 30 January 2024, DLUHC launched</w:t>
      </w:r>
      <w:r>
        <w:rPr>
          <w:rStyle w:val="Hyperlink2"/>
          <w:rFonts w:ascii="Helvetica Neue" w:hAnsi="Helvetica Neue"/>
        </w:rPr>
        <w:t> </w:t>
      </w:r>
      <w:hyperlink r:id="rId26" w:history="1">
        <w:r>
          <w:rPr>
            <w:rStyle w:val="Hyperlink2"/>
            <w:rFonts w:ascii="Helvetica Neue" w:hAnsi="Helvetica Neue"/>
            <w:lang w:val="en-US"/>
          </w:rPr>
          <w:t>a consultation on reforms to social housing allocations</w:t>
        </w:r>
      </w:hyperlink>
      <w:r>
        <w:rPr>
          <w:rStyle w:val="Hyperlink5"/>
          <w:rFonts w:ascii="Helvetica Neue" w:hAnsi="Helvetica Neue"/>
          <w:lang w:val="en-US"/>
        </w:rPr>
        <w:t xml:space="preserve">. The consultation seeks views from the public, councils, social housing tenants and providers on a range of reforms to how social housing is allocated in England, including to eligibility and qualification criteria, as well as proposals for the social housing waiting list and grounds for eviction. </w:t>
      </w:r>
      <w:r>
        <w:rPr>
          <w:rStyle w:val="Hyperlink5"/>
          <w:rFonts w:ascii="Helvetica Neue" w:hAnsi="Helvetica Neue"/>
        </w:rPr>
        <w:t> </w:t>
      </w:r>
      <w:r>
        <w:rPr>
          <w:rStyle w:val="Hyperlink5"/>
          <w:rFonts w:ascii="Helvetica Neue" w:hAnsi="Helvetica Neue"/>
          <w:lang w:val="en-US"/>
        </w:rPr>
        <w:t>The consultation will run for eight weeks and closes on 26 March. For any enquiries about the consultation, please contact</w:t>
      </w:r>
      <w:r>
        <w:rPr>
          <w:rStyle w:val="Hyperlink5"/>
          <w:rFonts w:ascii="Helvetica Neue" w:hAnsi="Helvetica Neue"/>
        </w:rPr>
        <w:t> </w:t>
      </w:r>
      <w:hyperlink r:id="rId27" w:history="1">
        <w:r>
          <w:rPr>
            <w:rStyle w:val="Hyperlink2"/>
            <w:rFonts w:ascii="Helvetica Neue" w:hAnsi="Helvetica Neue"/>
            <w:lang w:val="pt-PT"/>
          </w:rPr>
          <w:t>socialhousingallocationsconsultation@levellingup.gov.uk</w:t>
        </w:r>
      </w:hyperlink>
      <w:r>
        <w:rPr>
          <w:rStyle w:val="Hyperlink5"/>
          <w:rFonts w:ascii="Helvetica Neue" w:hAnsi="Helvetica Neue"/>
        </w:rPr>
        <w:t>  </w:t>
      </w:r>
      <w:r>
        <w:rPr>
          <w:rStyle w:val="Hyperlink5"/>
          <w:rFonts w:ascii="Helvetica Neue" w:hAnsi="Helvetica Neue"/>
          <w:lang w:val="en-US"/>
        </w:rPr>
        <w:t>Announcement:</w:t>
      </w:r>
      <w:r>
        <w:rPr>
          <w:rStyle w:val="Hyperlink5"/>
          <w:rFonts w:ascii="Helvetica Neue" w:eastAsia="Helvetica Neue" w:hAnsi="Helvetica Neue" w:cs="Helvetica Neue"/>
        </w:rPr>
        <w:br/>
      </w:r>
      <w:hyperlink r:id="rId28" w:history="1">
        <w:r>
          <w:rPr>
            <w:rStyle w:val="Hyperlink2"/>
            <w:rFonts w:ascii="Helvetica Neue" w:hAnsi="Helvetica Neue"/>
            <w:lang w:val="en-US"/>
          </w:rPr>
          <w:t>https://www.gov.uk/government/news/new-social-housing-reforms-to-crack-down-on-rule-breakers</w:t>
        </w:r>
      </w:hyperlink>
      <w:r>
        <w:rPr>
          <w:rStyle w:val="Hyperlink5"/>
          <w:rFonts w:ascii="Helvetica Neue" w:hAnsi="Helvetica Neue"/>
        </w:rPr>
        <w:t> </w:t>
      </w:r>
    </w:p>
    <w:p w14:paraId="2BC41E26" w14:textId="77777777" w:rsidR="00B112DE" w:rsidRDefault="00B112DE">
      <w:pPr>
        <w:pStyle w:val="Body"/>
        <w:spacing w:line="240" w:lineRule="auto"/>
        <w:rPr>
          <w:rStyle w:val="Hyperlink5"/>
          <w:rFonts w:ascii="Helvetica Neue" w:eastAsia="Helvetica Neue" w:hAnsi="Helvetica Neue" w:cs="Helvetica Neue"/>
        </w:rPr>
      </w:pPr>
    </w:p>
    <w:p w14:paraId="1DC55AA5" w14:textId="77777777" w:rsidR="00B112DE" w:rsidRDefault="00A92BDE">
      <w:pPr>
        <w:pStyle w:val="Default"/>
        <w:spacing w:before="0" w:after="310" w:line="240" w:lineRule="auto"/>
        <w:rPr>
          <w:rStyle w:val="None"/>
          <w:i/>
          <w:iCs/>
          <w:sz w:val="22"/>
          <w:szCs w:val="22"/>
          <w:shd w:val="clear" w:color="auto" w:fill="FFFFFF"/>
        </w:rPr>
      </w:pPr>
      <w:r>
        <w:rPr>
          <w:rStyle w:val="None"/>
          <w:i/>
          <w:iCs/>
          <w:sz w:val="22"/>
          <w:szCs w:val="22"/>
          <w:shd w:val="clear" w:color="auto" w:fill="FFFFFF"/>
        </w:rPr>
        <w:t>More good news on DLUCH funding</w:t>
      </w:r>
    </w:p>
    <w:p w14:paraId="37332051" w14:textId="77777777" w:rsidR="00B112DE" w:rsidRDefault="00A92BDE">
      <w:pPr>
        <w:pStyle w:val="Default"/>
        <w:spacing w:before="0" w:line="240" w:lineRule="auto"/>
        <w:rPr>
          <w:rStyle w:val="None"/>
          <w:sz w:val="22"/>
          <w:szCs w:val="22"/>
          <w:shd w:val="clear" w:color="auto" w:fill="FFFFFF"/>
        </w:rPr>
      </w:pPr>
      <w:r>
        <w:rPr>
          <w:color w:val="242424"/>
          <w:sz w:val="22"/>
          <w:szCs w:val="22"/>
          <w:shd w:val="clear" w:color="auto" w:fill="FFFFFF"/>
        </w:rPr>
        <w:t xml:space="preserve">Following a successful bid last year via the </w:t>
      </w:r>
      <w:r>
        <w:rPr>
          <w:color w:val="242424"/>
          <w:sz w:val="22"/>
          <w:szCs w:val="22"/>
          <w:shd w:val="clear" w:color="auto" w:fill="FFFFFF"/>
          <w:rtl/>
        </w:rPr>
        <w:t>‘</w:t>
      </w:r>
      <w:r>
        <w:rPr>
          <w:color w:val="242424"/>
          <w:sz w:val="22"/>
          <w:szCs w:val="22"/>
          <w:shd w:val="clear" w:color="auto" w:fill="FFFFFF"/>
          <w:lang w:val="de-DE"/>
        </w:rPr>
        <w:t>PropTech</w:t>
      </w:r>
      <w:r>
        <w:rPr>
          <w:color w:val="242424"/>
          <w:sz w:val="22"/>
          <w:szCs w:val="22"/>
          <w:shd w:val="clear" w:color="auto" w:fill="FFFFFF"/>
          <w:rtl/>
        </w:rPr>
        <w:t xml:space="preserve">’ </w:t>
      </w:r>
      <w:r>
        <w:rPr>
          <w:color w:val="242424"/>
          <w:sz w:val="22"/>
          <w:szCs w:val="22"/>
          <w:shd w:val="clear" w:color="auto" w:fill="FFFFFF"/>
        </w:rPr>
        <w:t xml:space="preserve">DLUHC fund, the Shared Planning Service has been successful in a further bid for </w:t>
      </w:r>
      <w:r>
        <w:rPr>
          <w:color w:val="242424"/>
          <w:sz w:val="22"/>
          <w:szCs w:val="22"/>
          <w:shd w:val="clear" w:color="auto" w:fill="FFFFFF"/>
        </w:rPr>
        <w:t>£</w:t>
      </w:r>
      <w:r>
        <w:rPr>
          <w:color w:val="242424"/>
          <w:sz w:val="22"/>
          <w:szCs w:val="22"/>
          <w:shd w:val="clear" w:color="auto" w:fill="FFFFFF"/>
        </w:rPr>
        <w:t>200,000 from the DLUCH Planning Delivery Skills fund for 2024-25.</w:t>
      </w:r>
      <w:r>
        <w:rPr>
          <w:rStyle w:val="None"/>
          <w:sz w:val="22"/>
          <w:szCs w:val="22"/>
          <w:shd w:val="clear" w:color="auto" w:fill="FFFFFF"/>
        </w:rPr>
        <w:t> </w:t>
      </w:r>
      <w:r>
        <w:rPr>
          <w:rStyle w:val="None"/>
          <w:sz w:val="22"/>
          <w:szCs w:val="22"/>
          <w:shd w:val="clear" w:color="auto" w:fill="FFFFFF"/>
        </w:rPr>
        <w:t xml:space="preserve">Our bid focused on our aim for Greater Cambridge to not only thrive economically but for new </w:t>
      </w:r>
      <w:r>
        <w:rPr>
          <w:rStyle w:val="None"/>
          <w:sz w:val="22"/>
          <w:szCs w:val="22"/>
          <w:shd w:val="clear" w:color="auto" w:fill="FFFFFF"/>
        </w:rPr>
        <w:t>development to be high-quality design, innovative, sustainable and respond to its local context. The monies</w:t>
      </w:r>
      <w:r>
        <w:rPr>
          <w:rStyle w:val="None"/>
          <w:sz w:val="22"/>
          <w:szCs w:val="22"/>
          <w:shd w:val="clear" w:color="auto" w:fill="FFFFFF"/>
        </w:rPr>
        <w:t> </w:t>
      </w:r>
      <w:r>
        <w:rPr>
          <w:color w:val="242424"/>
          <w:sz w:val="22"/>
          <w:szCs w:val="22"/>
          <w:shd w:val="clear" w:color="auto" w:fill="FFFFFF"/>
        </w:rPr>
        <w:t>will fund 3 fixed term posts: one in Planning Policy to focus on infrastructure and viability, and a landscape officer and designer in the Built and Natural Environment Team providing additional capacity for major applications, our strategic sites and to support our policy work.</w:t>
      </w:r>
    </w:p>
    <w:p w14:paraId="3F6B9BFE" w14:textId="77777777" w:rsidR="00B112DE" w:rsidRDefault="00B112DE">
      <w:pPr>
        <w:pStyle w:val="Default"/>
        <w:spacing w:before="0" w:after="267" w:line="240" w:lineRule="auto"/>
        <w:rPr>
          <w:rStyle w:val="None"/>
          <w:b/>
          <w:bCs/>
          <w:sz w:val="22"/>
          <w:szCs w:val="22"/>
          <w:shd w:val="clear" w:color="auto" w:fill="FFFFFF"/>
        </w:rPr>
      </w:pPr>
    </w:p>
    <w:p w14:paraId="1E4C2D93" w14:textId="77777777" w:rsidR="00B112DE" w:rsidRDefault="00B112DE">
      <w:pPr>
        <w:pStyle w:val="Default"/>
        <w:spacing w:before="0" w:after="267" w:line="240" w:lineRule="auto"/>
        <w:rPr>
          <w:rStyle w:val="None"/>
          <w:b/>
          <w:bCs/>
          <w:sz w:val="22"/>
          <w:szCs w:val="22"/>
          <w:shd w:val="clear" w:color="auto" w:fill="FFFFFF"/>
        </w:rPr>
      </w:pPr>
    </w:p>
    <w:p w14:paraId="6B7D331F" w14:textId="77777777" w:rsidR="00B112DE" w:rsidRDefault="00B112DE">
      <w:pPr>
        <w:pStyle w:val="Default"/>
        <w:spacing w:before="0" w:after="267" w:line="240" w:lineRule="auto"/>
        <w:rPr>
          <w:rStyle w:val="None"/>
          <w:b/>
          <w:bCs/>
          <w:sz w:val="22"/>
          <w:szCs w:val="22"/>
          <w:shd w:val="clear" w:color="auto" w:fill="FFFFFF"/>
        </w:rPr>
      </w:pPr>
    </w:p>
    <w:p w14:paraId="3D1F1A7B" w14:textId="77777777" w:rsidR="00B112DE" w:rsidRDefault="00A92BDE">
      <w:pPr>
        <w:pStyle w:val="Default"/>
        <w:spacing w:before="0" w:after="267" w:line="240" w:lineRule="auto"/>
        <w:rPr>
          <w:b/>
          <w:bCs/>
          <w:sz w:val="22"/>
          <w:szCs w:val="22"/>
          <w:shd w:val="clear" w:color="auto" w:fill="FFFFFF"/>
        </w:rPr>
      </w:pPr>
      <w:r>
        <w:rPr>
          <w:b/>
          <w:bCs/>
          <w:sz w:val="22"/>
          <w:szCs w:val="22"/>
          <w:shd w:val="clear" w:color="auto" w:fill="FFFFFF"/>
        </w:rPr>
        <w:t>Have your say on creating Healthy Places</w:t>
      </w:r>
    </w:p>
    <w:p w14:paraId="6D47C203" w14:textId="77777777" w:rsidR="00B112DE" w:rsidRDefault="00A92BDE">
      <w:pPr>
        <w:pStyle w:val="Default"/>
        <w:spacing w:before="0" w:after="267" w:line="240" w:lineRule="auto"/>
        <w:rPr>
          <w:sz w:val="22"/>
          <w:szCs w:val="22"/>
          <w:shd w:val="clear" w:color="auto" w:fill="FFFFFF"/>
        </w:rPr>
      </w:pPr>
      <w:r>
        <w:rPr>
          <w:sz w:val="22"/>
          <w:szCs w:val="22"/>
          <w:shd w:val="clear" w:color="auto" w:fill="FFFFFF"/>
        </w:rPr>
        <w:t>Cambridgeshire County Council and Peterborough City Council</w:t>
      </w:r>
      <w:r>
        <w:rPr>
          <w:sz w:val="22"/>
          <w:szCs w:val="22"/>
          <w:shd w:val="clear" w:color="auto" w:fill="FFFFFF"/>
          <w:rtl/>
        </w:rPr>
        <w:t>’</w:t>
      </w:r>
      <w:r>
        <w:rPr>
          <w:sz w:val="22"/>
          <w:szCs w:val="22"/>
          <w:shd w:val="clear" w:color="auto" w:fill="FFFFFF"/>
        </w:rPr>
        <w:t xml:space="preserve">s joint Public </w:t>
      </w:r>
      <w:r>
        <w:rPr>
          <w:sz w:val="22"/>
          <w:szCs w:val="22"/>
          <w:shd w:val="clear" w:color="auto" w:fill="FFFFFF"/>
        </w:rPr>
        <w:t>Health team is inviting residents to have their say on how new and existing communities can be healthy, supportive and inclusive.</w:t>
      </w:r>
    </w:p>
    <w:p w14:paraId="74EAEB6B" w14:textId="77777777" w:rsidR="00B112DE" w:rsidRDefault="00A92BDE">
      <w:pPr>
        <w:pStyle w:val="Default"/>
        <w:spacing w:before="0" w:line="240" w:lineRule="auto"/>
        <w:rPr>
          <w:rStyle w:val="None"/>
          <w:sz w:val="22"/>
          <w:szCs w:val="22"/>
          <w:shd w:val="clear" w:color="auto" w:fill="FFFFFF"/>
        </w:rPr>
      </w:pPr>
      <w:r>
        <w:rPr>
          <w:color w:val="242424"/>
          <w:sz w:val="22"/>
          <w:szCs w:val="22"/>
          <w:shd w:val="clear" w:color="auto" w:fill="FFFFFF"/>
        </w:rPr>
        <w:t>Work is currently underway to develop the Healthy Places Joint Strategic Needs Assessment for Cambridgeshire and Peterborough, a piece of work which will support the development of healthier, easy to access, and inclusive communities. To inform this, the team has launched a survey asking for views on access to healthcare services, inclusive and accessible green spaces, opportunities for active travel and healthy play and leisure, and the provision of affordable healthy food options.</w:t>
      </w:r>
    </w:p>
    <w:p w14:paraId="73564B4C" w14:textId="77777777" w:rsidR="00B112DE" w:rsidRDefault="00A92BDE">
      <w:pPr>
        <w:pStyle w:val="Default"/>
        <w:spacing w:before="0" w:line="240" w:lineRule="auto"/>
        <w:rPr>
          <w:rStyle w:val="None"/>
          <w:sz w:val="22"/>
          <w:szCs w:val="22"/>
          <w:shd w:val="clear" w:color="auto" w:fill="FFFFFF"/>
        </w:rPr>
      </w:pPr>
      <w:r>
        <w:rPr>
          <w:color w:val="242424"/>
          <w:sz w:val="22"/>
          <w:szCs w:val="22"/>
          <w:shd w:val="clear" w:color="auto" w:fill="FFFFFF"/>
        </w:rPr>
        <w:t> </w:t>
      </w:r>
    </w:p>
    <w:p w14:paraId="5093A44F" w14:textId="77777777" w:rsidR="00B112DE" w:rsidRDefault="00A92BDE">
      <w:pPr>
        <w:pStyle w:val="Default"/>
        <w:spacing w:before="0" w:line="240" w:lineRule="auto"/>
        <w:rPr>
          <w:rStyle w:val="None"/>
          <w:sz w:val="22"/>
          <w:szCs w:val="22"/>
          <w:shd w:val="clear" w:color="auto" w:fill="FFFFFF"/>
        </w:rPr>
      </w:pPr>
      <w:r>
        <w:rPr>
          <w:color w:val="242424"/>
          <w:sz w:val="22"/>
          <w:szCs w:val="22"/>
          <w:shd w:val="clear" w:color="auto" w:fill="FFFFFF"/>
        </w:rPr>
        <w:t>The survey is open until Monday 15 April at 5pm and can be found at</w:t>
      </w:r>
      <w:r>
        <w:rPr>
          <w:color w:val="242424"/>
          <w:sz w:val="22"/>
          <w:szCs w:val="22"/>
          <w:shd w:val="clear" w:color="auto" w:fill="FFFFFF"/>
        </w:rPr>
        <w:t> </w:t>
      </w:r>
      <w:hyperlink r:id="rId29" w:history="1">
        <w:r>
          <w:rPr>
            <w:rStyle w:val="Hyperlink6"/>
            <w:sz w:val="22"/>
            <w:szCs w:val="22"/>
            <w:shd w:val="clear" w:color="auto" w:fill="FFFFFF"/>
          </w:rPr>
          <w:t>https://www.smartsurvey.co.uk/s/WNC1CB/</w:t>
        </w:r>
      </w:hyperlink>
    </w:p>
    <w:p w14:paraId="4B1354B9" w14:textId="77777777" w:rsidR="00B112DE" w:rsidRDefault="00A92BDE">
      <w:pPr>
        <w:pStyle w:val="Default"/>
        <w:spacing w:before="0" w:line="240" w:lineRule="auto"/>
        <w:rPr>
          <w:rStyle w:val="None"/>
          <w:sz w:val="22"/>
          <w:szCs w:val="22"/>
          <w:shd w:val="clear" w:color="auto" w:fill="FFFFFF"/>
        </w:rPr>
      </w:pPr>
      <w:r>
        <w:rPr>
          <w:color w:val="242424"/>
          <w:sz w:val="22"/>
          <w:szCs w:val="22"/>
          <w:shd w:val="clear" w:color="auto" w:fill="FFFFFF"/>
        </w:rPr>
        <w:t> </w:t>
      </w:r>
    </w:p>
    <w:p w14:paraId="3FA617DF" w14:textId="77777777" w:rsidR="00B112DE" w:rsidRDefault="00A92BDE">
      <w:pPr>
        <w:pStyle w:val="Default"/>
        <w:spacing w:before="0" w:line="240" w:lineRule="auto"/>
        <w:rPr>
          <w:rStyle w:val="None"/>
          <w:sz w:val="22"/>
          <w:szCs w:val="22"/>
          <w:shd w:val="clear" w:color="auto" w:fill="FFFFFF"/>
        </w:rPr>
      </w:pPr>
      <w:r>
        <w:rPr>
          <w:color w:val="242424"/>
          <w:sz w:val="22"/>
          <w:szCs w:val="22"/>
          <w:shd w:val="clear" w:color="auto" w:fill="FFFFFF"/>
        </w:rPr>
        <w:t>It will take around 10-15 minutes to fill in and may be completed on behalf of yourself or someone you care for. If you</w:t>
      </w:r>
      <w:r>
        <w:rPr>
          <w:color w:val="242424"/>
          <w:sz w:val="22"/>
          <w:szCs w:val="22"/>
          <w:shd w:val="clear" w:color="auto" w:fill="FFFFFF"/>
          <w:rtl/>
        </w:rPr>
        <w:t>’</w:t>
      </w:r>
      <w:r>
        <w:rPr>
          <w:color w:val="242424"/>
          <w:sz w:val="22"/>
          <w:szCs w:val="22"/>
          <w:shd w:val="clear" w:color="auto" w:fill="FFFFFF"/>
        </w:rPr>
        <w:t xml:space="preserve">d prefer to complete a paper copy of the survey, you can pick one up from your local </w:t>
      </w:r>
      <w:r>
        <w:rPr>
          <w:color w:val="242424"/>
          <w:sz w:val="22"/>
          <w:szCs w:val="22"/>
          <w:shd w:val="clear" w:color="auto" w:fill="FFFFFF"/>
        </w:rPr>
        <w:t>library or New Shire Hall, Emery Crescent, Enterprise Campus, Alconbury Weald, Huntingdon PE28 4YE. If you have any questions about the survey or the Healthy Places Joint Strategic Needs Assessment for Cambridgeshire and Peterborough, please email</w:t>
      </w:r>
      <w:r>
        <w:rPr>
          <w:color w:val="242424"/>
          <w:sz w:val="22"/>
          <w:szCs w:val="22"/>
          <w:shd w:val="clear" w:color="auto" w:fill="FFFFFF"/>
        </w:rPr>
        <w:t> </w:t>
      </w:r>
      <w:hyperlink r:id="rId30" w:history="1">
        <w:r>
          <w:rPr>
            <w:rStyle w:val="Hyperlink6"/>
            <w:sz w:val="22"/>
            <w:szCs w:val="22"/>
            <w:shd w:val="clear" w:color="auto" w:fill="FFFFFF"/>
          </w:rPr>
          <w:t>healthinallpolicies@cambridgeshire.gov.uk</w:t>
        </w:r>
      </w:hyperlink>
    </w:p>
    <w:p w14:paraId="61EE979B" w14:textId="77777777" w:rsidR="00B112DE" w:rsidRDefault="00B112DE">
      <w:pPr>
        <w:pStyle w:val="Default"/>
        <w:spacing w:before="0" w:line="240" w:lineRule="auto"/>
        <w:rPr>
          <w:rStyle w:val="None"/>
          <w:sz w:val="22"/>
          <w:szCs w:val="22"/>
          <w:shd w:val="clear" w:color="auto" w:fill="FFFFFF"/>
        </w:rPr>
      </w:pPr>
    </w:p>
    <w:p w14:paraId="193B0E18" w14:textId="77777777" w:rsidR="00B112DE" w:rsidRDefault="00B112DE">
      <w:pPr>
        <w:pStyle w:val="Default"/>
        <w:spacing w:before="0" w:line="240" w:lineRule="auto"/>
        <w:rPr>
          <w:rStyle w:val="None"/>
          <w:sz w:val="22"/>
          <w:szCs w:val="22"/>
          <w:shd w:val="clear" w:color="auto" w:fill="FFFFFF"/>
        </w:rPr>
      </w:pPr>
    </w:p>
    <w:p w14:paraId="09988112" w14:textId="77777777" w:rsidR="00B112DE" w:rsidRDefault="00A92BDE">
      <w:pPr>
        <w:pStyle w:val="Default"/>
        <w:spacing w:before="0" w:line="240" w:lineRule="auto"/>
        <w:rPr>
          <w:rStyle w:val="None"/>
          <w:i/>
          <w:iCs/>
          <w:sz w:val="22"/>
          <w:szCs w:val="22"/>
          <w:shd w:val="clear" w:color="auto" w:fill="FFFFFF"/>
        </w:rPr>
      </w:pPr>
      <w:r>
        <w:rPr>
          <w:rStyle w:val="None"/>
          <w:i/>
          <w:iCs/>
          <w:sz w:val="22"/>
          <w:szCs w:val="22"/>
          <w:shd w:val="clear" w:color="auto" w:fill="FFFFFF"/>
        </w:rPr>
        <w:t>Corinne Garvie</w:t>
      </w:r>
    </w:p>
    <w:p w14:paraId="3A9C348E" w14:textId="77777777" w:rsidR="00B112DE" w:rsidRDefault="00A92BDE">
      <w:pPr>
        <w:pStyle w:val="Default"/>
        <w:spacing w:before="0" w:line="240" w:lineRule="auto"/>
        <w:rPr>
          <w:rStyle w:val="None"/>
          <w:i/>
          <w:iCs/>
          <w:sz w:val="22"/>
          <w:szCs w:val="22"/>
          <w:shd w:val="clear" w:color="auto" w:fill="FFFFFF"/>
        </w:rPr>
      </w:pPr>
      <w:r>
        <w:rPr>
          <w:rStyle w:val="None"/>
          <w:i/>
          <w:iCs/>
          <w:sz w:val="22"/>
          <w:szCs w:val="22"/>
          <w:shd w:val="clear" w:color="auto" w:fill="FFFFFF"/>
        </w:rPr>
        <w:t>Richard Stobart</w:t>
      </w:r>
    </w:p>
    <w:p w14:paraId="1598FB16" w14:textId="77777777" w:rsidR="00B112DE" w:rsidRDefault="00B112DE">
      <w:pPr>
        <w:pStyle w:val="Default"/>
        <w:spacing w:before="0" w:line="240" w:lineRule="auto"/>
        <w:rPr>
          <w:rStyle w:val="None"/>
          <w:i/>
          <w:iCs/>
          <w:sz w:val="22"/>
          <w:szCs w:val="22"/>
          <w:shd w:val="clear" w:color="auto" w:fill="FFFFFF"/>
        </w:rPr>
      </w:pPr>
    </w:p>
    <w:p w14:paraId="28E54A1E" w14:textId="77777777" w:rsidR="00B112DE" w:rsidRDefault="00A92BDE">
      <w:pPr>
        <w:pStyle w:val="Default"/>
        <w:spacing w:before="0" w:line="240" w:lineRule="auto"/>
      </w:pPr>
      <w:r>
        <w:rPr>
          <w:rStyle w:val="None"/>
          <w:i/>
          <w:iCs/>
          <w:sz w:val="22"/>
          <w:szCs w:val="22"/>
          <w:shd w:val="clear" w:color="auto" w:fill="FFFFFF"/>
        </w:rPr>
        <w:t>4th March 2024</w:t>
      </w:r>
    </w:p>
    <w:sectPr w:rsidR="00B112DE">
      <w:headerReference w:type="default" r:id="rId31"/>
      <w:footerReference w:type="default" r:id="rId3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FAB5E" w14:textId="77777777" w:rsidR="00A92BDE" w:rsidRDefault="00A92BDE">
      <w:r>
        <w:separator/>
      </w:r>
    </w:p>
  </w:endnote>
  <w:endnote w:type="continuationSeparator" w:id="0">
    <w:p w14:paraId="63CDFF1A" w14:textId="77777777" w:rsidR="00A92BDE" w:rsidRDefault="00A92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BA22A" w14:textId="77777777" w:rsidR="00B112DE" w:rsidRDefault="00B112D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B42C0" w14:textId="77777777" w:rsidR="00A92BDE" w:rsidRDefault="00A92BDE">
      <w:r>
        <w:separator/>
      </w:r>
    </w:p>
  </w:footnote>
  <w:footnote w:type="continuationSeparator" w:id="0">
    <w:p w14:paraId="11FDB592" w14:textId="77777777" w:rsidR="00A92BDE" w:rsidRDefault="00A92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E72B" w14:textId="77777777" w:rsidR="00B112DE" w:rsidRDefault="00B112D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21DFB"/>
    <w:multiLevelType w:val="hybridMultilevel"/>
    <w:tmpl w:val="9E8CF12E"/>
    <w:styleLink w:val="ImportedStyle2"/>
    <w:lvl w:ilvl="0" w:tplc="2C9EF8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668A086">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336C93C">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BCA3F0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6621FAA">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8FA37AE">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140A7A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71858F4">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5462442">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15:restartNumberingAfterBreak="0">
    <w:nsid w:val="56A948C1"/>
    <w:multiLevelType w:val="hybridMultilevel"/>
    <w:tmpl w:val="9E8CF12E"/>
    <w:numStyleLink w:val="ImportedStyle2"/>
  </w:abstractNum>
  <w:num w:numId="1" w16cid:durableId="1417705949">
    <w:abstractNumId w:val="0"/>
  </w:num>
  <w:num w:numId="2" w16cid:durableId="2136873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2DE"/>
    <w:rsid w:val="00A92BDE"/>
    <w:rsid w:val="00B11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7B6DF"/>
  <w15:docId w15:val="{57ABEFB6-C70A-4656-A0B5-30D4B1177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lang w:val="en-US"/>
    </w:rPr>
  </w:style>
  <w:style w:type="paragraph" w:customStyle="1" w:styleId="xmsonormal">
    <w:name w:val="x_msonormal"/>
    <w:pPr>
      <w:spacing w:before="100" w:after="100"/>
    </w:pPr>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b/>
      <w:bCs/>
      <w:outline w:val="0"/>
      <w:color w:val="0000FF"/>
      <w:u w:val="single" w:color="0000FF"/>
      <w:lang w:val="it-IT"/>
    </w:rPr>
  </w:style>
  <w:style w:type="character" w:customStyle="1" w:styleId="Hyperlink1">
    <w:name w:val="Hyperlink.1"/>
    <w:basedOn w:val="None"/>
    <w:rPr>
      <w:b/>
      <w:bCs/>
      <w:outline w:val="0"/>
      <w:color w:val="0000FF"/>
      <w:u w:val="single" w:color="0000FF"/>
      <w:lang w:val="en-US"/>
    </w:rPr>
  </w:style>
  <w:style w:type="paragraph" w:customStyle="1" w:styleId="Body">
    <w:name w:val="Body"/>
    <w:pPr>
      <w:spacing w:after="160" w:line="259" w:lineRule="auto"/>
    </w:pPr>
    <w:rPr>
      <w:rFonts w:ascii="Calibri" w:eastAsia="Calibri" w:hAnsi="Calibri" w:cs="Calibri"/>
      <w:color w:val="000000"/>
      <w:kern w:val="2"/>
      <w:sz w:val="22"/>
      <w:szCs w:val="22"/>
      <w:u w:color="000000"/>
      <w14:textOutline w14:w="0" w14:cap="flat" w14:cmpd="sng" w14:algn="ctr">
        <w14:noFill/>
        <w14:prstDash w14:val="solid"/>
        <w14:bevel/>
      </w14:textOutline>
    </w:rPr>
  </w:style>
  <w:style w:type="character" w:customStyle="1" w:styleId="Hyperlink2">
    <w:name w:val="Hyperlink.2"/>
    <w:basedOn w:val="None"/>
    <w:rPr>
      <w:outline w:val="0"/>
      <w:color w:val="365B9D"/>
      <w:kern w:val="0"/>
    </w:rPr>
  </w:style>
  <w:style w:type="character" w:customStyle="1" w:styleId="Hyperlink3">
    <w:name w:val="Hyperlink.3"/>
    <w:basedOn w:val="None"/>
    <w:rPr>
      <w:outline w:val="0"/>
      <w:color w:val="0563C1"/>
      <w:kern w:val="0"/>
      <w:u w:val="single" w:color="0563C1"/>
    </w:rPr>
  </w:style>
  <w:style w:type="character" w:customStyle="1" w:styleId="Hyperlink4">
    <w:name w:val="Hyperlink.4"/>
    <w:basedOn w:val="None"/>
    <w:rPr>
      <w:outline w:val="0"/>
      <w:color w:val="365B9D"/>
      <w:kern w:val="0"/>
      <w:u w:val="single"/>
    </w:rPr>
  </w:style>
  <w:style w:type="character" w:customStyle="1" w:styleId="Hyperlink5">
    <w:name w:val="Hyperlink.5"/>
    <w:basedOn w:val="None"/>
    <w:rPr>
      <w:kern w:val="0"/>
    </w:rPr>
  </w:style>
  <w:style w:type="numbering" w:customStyle="1" w:styleId="ImportedStyle2">
    <w:name w:val="Imported Style 2"/>
    <w:pPr>
      <w:numPr>
        <w:numId w:val="1"/>
      </w:numPr>
    </w:p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Hyperlink6">
    <w:name w:val="Hyperlink.6"/>
    <w:basedOn w:val="None"/>
    <w:rPr>
      <w:outline w:val="0"/>
      <w:color w:val="365B9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llr.stobart@scambs.gov.uk" TargetMode="External"/><Relationship Id="rId13" Type="http://schemas.openxmlformats.org/officeDocument/2006/relationships/hyperlink" Target="https://earlyyearscareers.campaign.gov.uk/" TargetMode="External"/><Relationship Id="rId18" Type="http://schemas.openxmlformats.org/officeDocument/2006/relationships/hyperlink" Target="https://www.gov.uk/government/consultations/changes-to-various-permitted-development-rights-consultation" TargetMode="External"/><Relationship Id="rId26" Type="http://schemas.openxmlformats.org/officeDocument/2006/relationships/hyperlink" Target="https://www.gov.uk/government/consultations/consultation-on-reforms-to-social-housing-allocations/consultation-on-reforms-to-social-housing-allocations" TargetMode="External"/><Relationship Id="rId3" Type="http://schemas.openxmlformats.org/officeDocument/2006/relationships/settings" Target="settings.xml"/><Relationship Id="rId21" Type="http://schemas.openxmlformats.org/officeDocument/2006/relationships/hyperlink" Target="https://www.gov.uk/government/consultations/addressing-the-local-audit-backlog-in-england-consultation/local-audit-delays-joint-statement-on-update-to-proposals-to-clear-the-backlog-and-embed-timely-audit" TargetMode="External"/><Relationship Id="rId34" Type="http://schemas.openxmlformats.org/officeDocument/2006/relationships/theme" Target="theme/theme1.xml"/><Relationship Id="rId7" Type="http://schemas.openxmlformats.org/officeDocument/2006/relationships/hyperlink" Target="mailto:cllr.garvie@scambs.gov.uk" TargetMode="External"/><Relationship Id="rId12" Type="http://schemas.openxmlformats.org/officeDocument/2006/relationships/hyperlink" Target="https://www.childcarechoices.gov.uk/providers/guidance-and-resources/" TargetMode="External"/><Relationship Id="rId17" Type="http://schemas.openxmlformats.org/officeDocument/2006/relationships/hyperlink" Target="mailto:Rory.Cosgrove@scambs.gov.uk" TargetMode="External"/><Relationship Id="rId25" Type="http://schemas.openxmlformats.org/officeDocument/2006/relationships/hyperlink" Target="https://www.gov.uk/government/collections/biodiversity-net-gai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nv.health@scambs.gov.uk" TargetMode="External"/><Relationship Id="rId20" Type="http://schemas.openxmlformats.org/officeDocument/2006/relationships/hyperlink" Target="https://www.gov.uk/government/consultations/changes-to-various-permitted-development-rights-consultation/changes-to-various-permitted-development-rights-consultation" TargetMode="External"/><Relationship Id="rId29" Type="http://schemas.openxmlformats.org/officeDocument/2006/relationships/hyperlink" Target="https://www.smartsurvey.co.uk/s/WNC1C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ildcarechoices.gov.uk/" TargetMode="External"/><Relationship Id="rId24" Type="http://schemas.openxmlformats.org/officeDocument/2006/relationships/hyperlink" Target="https://www.gov.uk/guidance/biodiversity-net-gain"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iese.org.uk/public-sector-transformation-awards-2024" TargetMode="External"/><Relationship Id="rId23" Type="http://schemas.openxmlformats.org/officeDocument/2006/relationships/hyperlink" Target="https://www.gov.uk/government/news/new-housing-developments-to-deliver-nature-boost-in-landmark-move?utm_medium=email&amp;utm_campaign=govuk-notifications-topic&amp;utm_source=1e0d45ae-dc4e-47fe-bb95-5b6fc604e085&amp;utm_content=immediately" TargetMode="External"/><Relationship Id="rId28" Type="http://schemas.openxmlformats.org/officeDocument/2006/relationships/hyperlink" Target="https://www.gov.uk/government/news/new-social-housing-reforms-to-crack-down-on-rule-breakers" TargetMode="External"/><Relationship Id="rId10" Type="http://schemas.openxmlformats.org/officeDocument/2006/relationships/hyperlink" Target="mailto:frances.swann@cambshia.org" TargetMode="External"/><Relationship Id="rId19" Type="http://schemas.openxmlformats.org/officeDocument/2006/relationships/hyperlink" Target="mailto:PDRconsultation2024@levellingup.gov.uk"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mbshia.org/" TargetMode="External"/><Relationship Id="rId14" Type="http://schemas.openxmlformats.org/officeDocument/2006/relationships/hyperlink" Target="https://earlyyearscareers.campaign.gov.uk/recruitment-resources/" TargetMode="External"/><Relationship Id="rId22" Type="http://schemas.openxmlformats.org/officeDocument/2006/relationships/hyperlink" Target="https://www.nao.org.uk/code-of-audit-practice-consultation" TargetMode="External"/><Relationship Id="rId27" Type="http://schemas.openxmlformats.org/officeDocument/2006/relationships/hyperlink" Target="mailto:socialhousingallocationsconsultation@levellingup.gov.uk" TargetMode="External"/><Relationship Id="rId30" Type="http://schemas.openxmlformats.org/officeDocument/2006/relationships/hyperlink" Target="mailto:healthinallpolicies@cambridgeshire.gov.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1988</Words>
  <Characters>11335</Characters>
  <Application>Microsoft Office Word</Application>
  <DocSecurity>0</DocSecurity>
  <Lines>94</Lines>
  <Paragraphs>26</Paragraphs>
  <ScaleCrop>false</ScaleCrop>
  <Company/>
  <LinksUpToDate>false</LinksUpToDate>
  <CharactersWithSpaces>13297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Dry Drayton Parish Council</dc:creator>
  <cp:lastModifiedBy>Dry Drayton Parish Council</cp:lastModifiedBy>
  <cp:revision>2</cp:revision>
  <dcterms:created xsi:type="dcterms:W3CDTF">2024-03-04T13:57:00Z</dcterms:created>
  <dcterms:modified xsi:type="dcterms:W3CDTF">2024-03-04T13:57:00Z</dcterms:modified>
</cp:coreProperties>
</file>